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77" w:rsidRPr="00F80177" w:rsidRDefault="00F80177" w:rsidP="00F801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0177">
        <w:rPr>
          <w:rFonts w:ascii="Arial" w:hAnsi="Arial" w:cs="Arial"/>
          <w:b/>
          <w:sz w:val="24"/>
          <w:szCs w:val="24"/>
        </w:rPr>
        <w:t xml:space="preserve">SENARAI HASIL KAJIAN YANG DIJALANKAN </w:t>
      </w:r>
      <w:r w:rsidRPr="00F80177">
        <w:rPr>
          <w:rFonts w:ascii="Arial" w:hAnsi="Arial" w:cs="Arial"/>
          <w:b/>
          <w:sz w:val="24"/>
          <w:szCs w:val="24"/>
        </w:rPr>
        <w:t>DI</w:t>
      </w:r>
    </w:p>
    <w:p w:rsidR="00F80177" w:rsidRPr="00F80177" w:rsidRDefault="00F80177" w:rsidP="00F801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0177">
        <w:rPr>
          <w:rFonts w:ascii="Arial" w:hAnsi="Arial" w:cs="Arial"/>
          <w:b/>
          <w:sz w:val="24"/>
          <w:szCs w:val="24"/>
        </w:rPr>
        <w:t>PUSAT PENDIDIKAN PERHUTANAN SULTAN IDRIS SHAH (SISFEC)</w:t>
      </w:r>
    </w:p>
    <w:p w:rsidR="00F80177" w:rsidRPr="00F80177" w:rsidRDefault="00F80177" w:rsidP="00F80177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3"/>
        <w:gridCol w:w="1470"/>
        <w:gridCol w:w="3570"/>
        <w:gridCol w:w="1351"/>
        <w:gridCol w:w="2612"/>
      </w:tblGrid>
      <w:tr w:rsidR="00F80177" w:rsidRPr="00F80177" w:rsidTr="00F80177">
        <w:tc>
          <w:tcPr>
            <w:tcW w:w="491" w:type="dxa"/>
            <w:shd w:val="pct25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177"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1389" w:type="dxa"/>
            <w:shd w:val="pct25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177">
              <w:rPr>
                <w:rFonts w:ascii="Arial" w:hAnsi="Arial" w:cs="Arial"/>
                <w:b/>
                <w:sz w:val="24"/>
                <w:szCs w:val="24"/>
              </w:rPr>
              <w:t>TARIKH DIHANTAR</w:t>
            </w:r>
          </w:p>
        </w:tc>
        <w:tc>
          <w:tcPr>
            <w:tcW w:w="3734" w:type="dxa"/>
            <w:shd w:val="pct25" w:color="auto" w:fill="auto"/>
            <w:vAlign w:val="center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80177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1300" w:type="dxa"/>
            <w:shd w:val="pct25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177">
              <w:rPr>
                <w:rFonts w:ascii="Arial" w:hAnsi="Arial" w:cs="Arial"/>
                <w:b/>
                <w:sz w:val="24"/>
                <w:szCs w:val="24"/>
              </w:rPr>
              <w:t>TAHUN</w:t>
            </w:r>
          </w:p>
        </w:tc>
        <w:tc>
          <w:tcPr>
            <w:tcW w:w="2692" w:type="dxa"/>
            <w:shd w:val="pct25" w:color="auto" w:fill="auto"/>
            <w:vAlign w:val="center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80177">
              <w:rPr>
                <w:rFonts w:ascii="Arial" w:hAnsi="Arial" w:cs="Arial"/>
                <w:b/>
                <w:sz w:val="24"/>
                <w:szCs w:val="24"/>
              </w:rPr>
              <w:t>PENYELIDIK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10/1/2007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Current Water Status Of Sungai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Rasau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at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Fazri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bin Faisal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5/3/2010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Suitability Of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 As A Local Centre For Camping Activities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Sivaneswary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A/P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Mariappan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23/5/2010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Water Quality Status at Waterfall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>,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Muhammad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Nazri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Ithnin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3/5/2011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Population Size and Occupancy Status of The Leopard (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Panthera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pardus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L.) in a Secondary Forest Of The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Reserve,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Arezoo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Sanei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01/7/2011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Water Infiltration Rate For Different Soil Type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, Forest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Reseve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Lye Yen Peng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7/7/2011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The Relationship Between Water Quality and Soil PH at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>,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Yu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Foong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Wei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25/3/2012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Wood Anatomical Approach in Assessing Radial Growth Dynamics of Selected Tropical Pioneer and Succeeding Species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Wang Kang Han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10/5/2012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Correlation Between Riparian Vegetation Characteristics and Water Quality in Selected Forest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Stands,Malaysia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Azliza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Murad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27/7/2013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Identification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Cookeina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.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spp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Muhammad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Luqman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Sharom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15/8/2013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Effects of Anthropogenic Nitrogen Input To The Forest Subsoil at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Reserve,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>, Malaysia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Lim Chin Siang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19/9/2013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Tree and Trail Mapping for Dendrology Teaching Using GIS at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Siti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Aryani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Ya’akub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5/2/2014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Succession of Freshwater Algae in North Lake of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 Forest Reserve,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Puchong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2013/2014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Intan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Farhanna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Uyob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22/5/2014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The Carbonisation Properties Of Bio-Charcoal from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Bambusa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vulgaris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Raja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Nazrin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b. Raja Ahmad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7/7/2014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Trend Analysis Of River Water Quality Profile in A Logged Over Tropical Lowland Forest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Aizat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b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Arippin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10/1/2015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Seasonal Dynamics of Freshwater Algae In North Lake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Puchong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2014/2015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Fatheen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Nadira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Ghazali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13/3/2015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Inter Specific Variation Of Wood Anatomical Features in Selected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Shorea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spp.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Afni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Sahabudin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20/7/2015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Cambial Monitoring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Intropical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Rainforests Trees Anatomical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And/Or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Physical Approaches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Rabiatul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Adawiyah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Elias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04/9/2015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Changes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Fiber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Characteristics On Artificial Induced Leaning Stems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Endospermum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diadenum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Siti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Suzana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Musdari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10/12/2016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The Effect Of Illegal Recreation To The Rate Of Infiltration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Reserve,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Siti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Khatijah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Abdullah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20/01/2017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Analyzing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 the Spatial Pattern of Potential Mother Trees by using GIS- Based Pattern Analysis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Siti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Aisyah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Yaacob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15/03/2017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Frog Species Diversity And Distribution In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 Forest Reserve,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Puchong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,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eastAsia="Times New Roman" w:hAnsi="Arial" w:cs="Arial"/>
                <w:iCs/>
                <w:sz w:val="24"/>
                <w:szCs w:val="24"/>
                <w:lang w:eastAsia="en-MY"/>
              </w:rPr>
              <w:t xml:space="preserve">Muhammad  </w:t>
            </w:r>
            <w:proofErr w:type="spellStart"/>
            <w:r w:rsidRPr="00F80177">
              <w:rPr>
                <w:rFonts w:ascii="Arial" w:eastAsia="Times New Roman" w:hAnsi="Arial" w:cs="Arial"/>
                <w:iCs/>
                <w:sz w:val="24"/>
                <w:szCs w:val="24"/>
                <w:lang w:eastAsia="en-MY"/>
              </w:rPr>
              <w:t>Faris</w:t>
            </w:r>
            <w:proofErr w:type="spellEnd"/>
            <w:r w:rsidRPr="00F80177">
              <w:rPr>
                <w:rFonts w:ascii="Arial" w:eastAsia="Times New Roman" w:hAnsi="Arial" w:cs="Arial"/>
                <w:iCs/>
                <w:sz w:val="24"/>
                <w:szCs w:val="24"/>
                <w:lang w:eastAsia="en-MY"/>
              </w:rPr>
              <w:t xml:space="preserve"> bin Abdul Aziz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20/01/2017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Using GPS Technology and GIS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>Distannce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MY"/>
              </w:rPr>
              <w:t xml:space="preserve"> Measurement Analysis to Examine The Physical Features Of Road Access and Trails in SISFEC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Afiq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Amran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20/01/2017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Geographic Information System (GIS) Based Planning Technique For Forest Road Network Access : Case Study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Arnold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Danney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25/11/2016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Inter-Specific Variation Of Wood Anatomical Feature and Density in Selected Naturally Grown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Medang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spec</w:t>
            </w: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ies at Ayer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Noor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Zulaika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Yusof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25/11/2016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Seosonality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Of Vessel and Parenchyma Formation In Naturally Grown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Endospermum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lastRenderedPageBreak/>
              <w:t>diadenum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at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Muhammad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Akmal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Latif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25/11/2016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Do Tropical Evergreen Species Have Seasonality in Vessel Formation: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ACase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Study With Naturally Grown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Dipterocarpus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Spp.</w:t>
            </w:r>
            <w:proofErr w:type="gram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a</w:t>
            </w: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t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Atikah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Abu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Bakar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10/2/2017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Genetic Diversity Of Selected Aromatic Plants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Reserve,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Muhammad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Azren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Putra bin Mat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2/10/2017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Recreation Resource Assessment For Forest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Camgrund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Planning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Reseve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>,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Adelia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Zahari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14/11/2016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Proposed Protected Area Classification and Management Plan For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Dr.Alamah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Misni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20/12/2016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Vocal Individuality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Sunda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Scops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Owl (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Otus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lempiji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Horsfield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, 1821), Brown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Boobook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Ninox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scutulata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Raffles, 1822)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 xml:space="preserve">Yee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Siew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Ann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13/9/2016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Exploring Malaysia Culinary Herbs and its benefits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Nadrah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Ibni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Hassim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13/9/2016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>A Study On The Benefits And Usage Of Forest Herbs In Culinary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Fairus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Izzati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Mazri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Field Captures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Tephritid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Fruit Flies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 (AHFR),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Nurasyikin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Zubaidi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27/01/2017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The Infiltration Rates On Recreational Trail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 (AHFR) Recreation Area at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Compt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14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Arlixcya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Vinnisa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Empidi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9/02/2017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Species Diversity Of Bats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Reserve,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Noraini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Che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Ahmad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Nordin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9/02/2017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Ectoparasitez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On Bat Species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Reserve,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Nazura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Natasya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Abdullah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20/10/17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Relationship Between Reproductive Patterns Of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Cynopterus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Brachotis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With the Microclimate at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Reserve,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Siti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Fara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Najua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F80177">
              <w:rPr>
                <w:rFonts w:ascii="Arial" w:hAnsi="Arial" w:cs="Arial"/>
                <w:sz w:val="24"/>
                <w:szCs w:val="24"/>
              </w:rPr>
              <w:t xml:space="preserve"> Nasir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20/10/17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Anuran Species Diversity And </w:t>
            </w:r>
            <w:r w:rsidRPr="00F80177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Distributions At Compartment 12 and 13 In Ayer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 xml:space="preserve"> Forest Reserve, </w:t>
            </w:r>
            <w:proofErr w:type="spellStart"/>
            <w:r w:rsidRPr="00F80177">
              <w:rPr>
                <w:rFonts w:ascii="Arial" w:hAnsi="Arial" w:cs="Arial"/>
                <w:i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sz w:val="24"/>
                <w:szCs w:val="24"/>
              </w:rPr>
              <w:t>,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Nadia Simon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20/10/17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Kalophrynus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Palmatissimus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Habitat-Structures in two Forest Reserve: AHFR vs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Pasoh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Muhammad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Faris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bin Abdul Aziz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1/3/2018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Growth response and hydraulic conductance of Acacia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>mangium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 planted at Malaysia tropical rainforest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  <w:t xml:space="preserve">Amir </w:t>
            </w:r>
            <w:proofErr w:type="spellStart"/>
            <w:r w:rsidRPr="00F801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  <w:t>Asyraff</w:t>
            </w:r>
            <w:proofErr w:type="spellEnd"/>
            <w:r w:rsidRPr="00F801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  <w:t xml:space="preserve"> bin Abdul </w:t>
            </w:r>
            <w:proofErr w:type="spellStart"/>
            <w:r w:rsidRPr="00F801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MY"/>
              </w:rPr>
              <w:t>Latib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17/4/2018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Diversity Algae an Bacteria in North Lake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Ayer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(Identification  of Algae at North Lake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Ayer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by using 18S Ribosomal DNA as molecular marker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Nurul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Najwa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Farihah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17/4/2018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Diversity Algae an Bacteria in North Lake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Ayer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(Identification  of Algae at North Lake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Hutan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Simpan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Ayer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Puchong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by using 16S Ribosomal DNA as molecular marker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Nurul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Izzah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Ab. Khalid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Nor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Sumaiyah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Rohadi</w:t>
            </w:r>
            <w:proofErr w:type="spellEnd"/>
          </w:p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20/6/2018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Climate Change </w:t>
            </w:r>
            <w:proofErr w:type="gram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Indicator  via</w:t>
            </w:r>
            <w:proofErr w:type="gram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wood formation in tropical rainforest tree.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Mohamad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Syawalluddin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bin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Saidi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20/6/2018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Tension Wood Formation In Tropical Rainforest Species.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Mohamad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Zubair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Azim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bin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Mohd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Razik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10/7/2018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Species Composition Of Non- Volant Small Mammals in Compartment 12 and 15 of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Puchong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Mohd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Aliff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Farhan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Zulkefly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22/7/2018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Comparison of Water Quality between 31- Years Old Township and 52- Years Old Secondary Forest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Siti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Nadzirah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Mazlan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22/7/2018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Current Water Quality Status  At Waterfall in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,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Arif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Asnami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bin Ahmad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3/8/2018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Trap Capture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Tephritid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Flies in Ayer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Nurasyikin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bt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Mohd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</w:rPr>
              <w:t>Zubaidi</w:t>
            </w:r>
            <w:proofErr w:type="spellEnd"/>
          </w:p>
          <w:p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15/8/2018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Growth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>Perfomance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 Of Indigenous Species Planted in Degraded Area In SISFEC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Noor </w:t>
            </w:r>
            <w:proofErr w:type="spellStart"/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>Aznida</w:t>
            </w:r>
            <w:proofErr w:type="spellEnd"/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>Darus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15/8/2018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Growth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>Perfomance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MY"/>
              </w:rPr>
              <w:t xml:space="preserve"> Of Indigenous Species Planted In Degraded Riparian Areas 8 Years After Planting At SISFEC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>Husna</w:t>
            </w:r>
            <w:proofErr w:type="spellEnd"/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>Izzati</w:t>
            </w:r>
            <w:proofErr w:type="spellEnd"/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 w:themeColor="text1"/>
                <w:sz w:val="24"/>
                <w:szCs w:val="24"/>
              </w:rPr>
              <w:t>Hasanuddin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10/9/2018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Acoustic Activities of Birds in Relation to Distance From Forest Edge di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Hutan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Simpan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Puchong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Kenny Lau Kin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Shoon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17/10/2018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Species Diversity and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Distrubution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of Non – Volant Small mammals in Compartment 14 in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Puchong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Mohd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Faris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Rabbani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Subari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@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Subiyri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17/10/2018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Anuran Species Diversity and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Distrubution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at Compartment 14 in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Puchong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Sa’adah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Mazlan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Phytochemical Properties and Antimicrobial and Antioxidant Activities of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Macaranga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gigantean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ang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Macaranga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triloba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Lim Xian Ye 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Phytochemical Properties and Antimicrobial and Antioxidant Activities of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Timonius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Wallichianus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and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Actinodaphne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sphaerocarpa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Kew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Kok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Yong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Ectoparasites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of Non Volant Small Mammals Captured In Two Localities Adjacent Forest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Qurratul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Amni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Mohammad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Zaher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Survey On Species Diversity, Abundance and Distribution of Non Volant Small Mammals Between Two Localities Of Adjacent Forest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Laila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Mohd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Yusup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Efects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of Urban Forest Fragmentation on Native Mammals in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Tee Sze Ling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The relationship between water quality and frog composition in compartment 12 and 13, Ayer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Nadihrah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binti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Rosli</w:t>
            </w:r>
            <w:proofErr w:type="spellEnd"/>
          </w:p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Genetic diversity , Volatile Constituents, Cytotoxicity  and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Genotoxicity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of Selected Aromatic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Ploants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Spesies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From Ayer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Forest Reserve2018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Siti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Rahimah</w:t>
            </w:r>
            <w:proofErr w:type="spellEnd"/>
            <w:r w:rsidRPr="00F801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1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Jumaat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29/11/2019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Resident perception on </w:t>
            </w: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lastRenderedPageBreak/>
              <w:t xml:space="preserve">trespassing impact at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Hutan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Nurfazira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Jalaludin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17/12/2019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The Cambial Activity of selected Tropical Rainforest Species  in Response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Towords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Climate Change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Afeeza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Deena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Saddun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17/12/2019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Heartwood formation in selected tropical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Rainsforest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Species in a Viewpoint of Functional Wood Anatomy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Nadhihah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Kamarulzaman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3/3/2020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Lichen-Affected </w:t>
            </w:r>
            <w:proofErr w:type="gram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Trees :</w:t>
            </w:r>
            <w:proofErr w:type="gram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Is There any Effect On Wood Formation? A Case Study A Viewpoint Of Functional Wood Anatomy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Muhammad Salman bin Jafri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22/6/2020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Net Ecosystem Productivity Of Rehabilitated Area In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Reseve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Nurul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Hidayat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bin Mardi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10/6/2020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Distribution and Assemblages Of Anuran Species at Developed Areas in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 (AHFR),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Puchong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Hidayu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Mohd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Noor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20/1/2020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Water Discharge From Secondary Forest Catchment at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Reseve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Puchong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Muhammad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Luqmanhakim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bin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Mohd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Isa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20/1/2020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Water Quality Characterization from a Matured Secondary Forest Catchment in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Reserve,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Che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Faris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Afifi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bin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Che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Wahid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10/3/2020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Isolation and Screening of Lignin-Degrading Fungi for its Potential Use In The Development of Mycelium –Based Composite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F801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Mariam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Jamilah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Mohd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Fairus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389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17/1/2021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The Assessment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Sapflow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Densities Of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Dipterocarp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And Non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Dipterocarp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Trees In Ayer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Forest Reserve,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Puchong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Lim Yee Ying</w:t>
            </w:r>
          </w:p>
        </w:tc>
      </w:tr>
      <w:tr w:rsidR="00F80177" w:rsidRPr="00F80177" w:rsidTr="00F80177">
        <w:tc>
          <w:tcPr>
            <w:tcW w:w="491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89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20/2/2021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Sexing of Owls Using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Morphometris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Analysis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Chang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Phooi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Kuan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89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12/4/2021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Evaluating the experimental cultivation of edible</w:t>
            </w: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mushroom,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Volvariella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volvacea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underneath tree canopy</w:t>
            </w:r>
          </w:p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in tropical agroforestry systems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Nurul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Kamaliah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89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8/3/2021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Diversity And Characterization </w:t>
            </w: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lastRenderedPageBreak/>
              <w:t xml:space="preserve">Of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Macrofungi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In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Reserve,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Puchong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Selangor</w:t>
            </w:r>
          </w:p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2020/2021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Nurul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Hasmila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lastRenderedPageBreak/>
              <w:t>Kamaruddin</w:t>
            </w:r>
            <w:proofErr w:type="spellEnd"/>
          </w:p>
        </w:tc>
      </w:tr>
      <w:tr w:rsidR="00F80177" w:rsidRPr="00F80177" w:rsidTr="00F80177">
        <w:tc>
          <w:tcPr>
            <w:tcW w:w="491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89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9/2/2021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The Effect Of Tram-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ppling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 To The Rate Of Infiltration at Compartment 14 in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Syafikah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Sa’ari</w:t>
            </w:r>
            <w:proofErr w:type="spellEnd"/>
          </w:p>
        </w:tc>
      </w:tr>
      <w:tr w:rsidR="00F80177" w:rsidRPr="00F80177" w:rsidTr="00352A1E">
        <w:tc>
          <w:tcPr>
            <w:tcW w:w="491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89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5/2/2022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Physico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-Chemical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Assesment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of a Tropically Matured Secondary Forest Catchment in Isolated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Reserve, Peninsular Malaysia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2018/2022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Siti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Fatimah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Nordin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@Ahmad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Nordin</w:t>
            </w:r>
            <w:proofErr w:type="spellEnd"/>
          </w:p>
        </w:tc>
      </w:tr>
      <w:tr w:rsidR="00F80177" w:rsidRPr="00F80177" w:rsidTr="00352A1E">
        <w:tc>
          <w:tcPr>
            <w:tcW w:w="491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389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15/12/2022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Pytochemical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studies of Malaysian Medical Plants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2019/2022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Munirah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Adibah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Kamarul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Zaman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,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Siti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Nurhafizah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Ramli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,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Bravien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Koffman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Anak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Kiethson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, Muhammad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Haris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Ursilan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Afandi</w:t>
            </w:r>
            <w:proofErr w:type="spellEnd"/>
          </w:p>
        </w:tc>
      </w:tr>
      <w:tr w:rsidR="00F80177" w:rsidRPr="00F80177" w:rsidTr="00352A1E">
        <w:tc>
          <w:tcPr>
            <w:tcW w:w="491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389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26/7/2022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F801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Birds Species  Richness in Relation to Habitat Quality and Anthropogenic Noise </w:t>
            </w: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in  Ayer </w:t>
            </w:r>
            <w:proofErr w:type="spellStart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Hitam</w:t>
            </w:r>
            <w:proofErr w:type="spellEnd"/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 xml:space="preserve"> Forest Reserve 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2021/2022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Nor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Eizrien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Eriyanie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Hamidun</w:t>
            </w:r>
            <w:proofErr w:type="spellEnd"/>
          </w:p>
        </w:tc>
      </w:tr>
      <w:tr w:rsidR="00F80177" w:rsidRPr="00F80177" w:rsidTr="00352A1E">
        <w:tc>
          <w:tcPr>
            <w:tcW w:w="491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89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26/7/2022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Acoustic Activity Patters of Diurnal Birds Between Breeding and Non-Breeding Seasons in Ayer </w:t>
            </w:r>
            <w:proofErr w:type="spellStart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Hitam</w:t>
            </w:r>
            <w:proofErr w:type="spellEnd"/>
            <w:r w:rsidRPr="00F8017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Forest Reserve, Selangor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2021/2022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Farzana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Nor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Khaizam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Shabadi</w:t>
            </w:r>
            <w:proofErr w:type="spellEnd"/>
          </w:p>
        </w:tc>
      </w:tr>
      <w:tr w:rsidR="00F80177" w:rsidRPr="00F80177" w:rsidTr="00352A1E">
        <w:tc>
          <w:tcPr>
            <w:tcW w:w="491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89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26/7/2022</w:t>
            </w:r>
          </w:p>
        </w:tc>
        <w:tc>
          <w:tcPr>
            <w:tcW w:w="3734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</w:pPr>
            <w:r w:rsidRPr="00F8017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MY"/>
              </w:rPr>
              <w:t>Butterfly Community Patterns Along and Urban Gradient as Indicator for Environmental Change</w:t>
            </w:r>
          </w:p>
        </w:tc>
        <w:tc>
          <w:tcPr>
            <w:tcW w:w="1300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01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692" w:type="dxa"/>
            <w:shd w:val="clear" w:color="auto" w:fill="auto"/>
          </w:tcPr>
          <w:p w:rsidR="00F80177" w:rsidRPr="00F80177" w:rsidRDefault="00F80177" w:rsidP="004B057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Nurannisa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Shazleen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Huzaimi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                                 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Siti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Aisyah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bt</w:t>
            </w:r>
            <w:proofErr w:type="spellEnd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F80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Sulaiman</w:t>
            </w:r>
            <w:proofErr w:type="spellEnd"/>
          </w:p>
        </w:tc>
      </w:tr>
    </w:tbl>
    <w:p w:rsidR="00F80177" w:rsidRPr="00F80177" w:rsidRDefault="00F80177" w:rsidP="00F801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80177" w:rsidRPr="00F80177" w:rsidRDefault="00F80177" w:rsidP="00F801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80177" w:rsidRPr="00F80177" w:rsidRDefault="00F80177" w:rsidP="00F801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80177" w:rsidRPr="00F80177" w:rsidRDefault="00F80177" w:rsidP="00F801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80177" w:rsidRPr="00F80177" w:rsidRDefault="00F80177" w:rsidP="00F8017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F80177">
        <w:rPr>
          <w:rFonts w:ascii="Arial" w:hAnsi="Arial" w:cs="Arial"/>
          <w:sz w:val="24"/>
          <w:szCs w:val="24"/>
        </w:rPr>
        <w:t>Dikemaskini</w:t>
      </w:r>
      <w:proofErr w:type="spellEnd"/>
      <w:r w:rsidRPr="00F80177">
        <w:rPr>
          <w:rFonts w:ascii="Arial" w:hAnsi="Arial" w:cs="Arial"/>
          <w:sz w:val="24"/>
          <w:szCs w:val="24"/>
        </w:rPr>
        <w:t xml:space="preserve">: 15 </w:t>
      </w:r>
      <w:proofErr w:type="spellStart"/>
      <w:proofErr w:type="gramStart"/>
      <w:r w:rsidRPr="00F80177">
        <w:rPr>
          <w:rFonts w:ascii="Arial" w:hAnsi="Arial" w:cs="Arial"/>
          <w:sz w:val="24"/>
          <w:szCs w:val="24"/>
        </w:rPr>
        <w:t>Disember</w:t>
      </w:r>
      <w:proofErr w:type="spellEnd"/>
      <w:proofErr w:type="gramEnd"/>
      <w:r w:rsidRPr="00F80177">
        <w:rPr>
          <w:rFonts w:ascii="Arial" w:hAnsi="Arial" w:cs="Arial"/>
          <w:sz w:val="24"/>
          <w:szCs w:val="24"/>
        </w:rPr>
        <w:t xml:space="preserve"> 2022</w:t>
      </w:r>
    </w:p>
    <w:p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F80177" w:rsidRDefault="00F80177" w:rsidP="00F80177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0177" w:rsidRPr="00F80177" w:rsidRDefault="00F80177" w:rsidP="00F8017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</w:t>
      </w:r>
      <w:proofErr w:type="spellStart"/>
      <w:r>
        <w:rPr>
          <w:rFonts w:ascii="Arial" w:hAnsi="Arial" w:cs="Arial"/>
          <w:sz w:val="24"/>
          <w:szCs w:val="24"/>
        </w:rPr>
        <w:t>Maklumat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lanjut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keperluan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kajian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Hutan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Simpan</w:t>
      </w:r>
      <w:proofErr w:type="spellEnd"/>
      <w:r>
        <w:rPr>
          <w:rFonts w:ascii="Arial" w:hAnsi="Arial" w:cs="Arial"/>
          <w:sz w:val="24"/>
          <w:szCs w:val="24"/>
        </w:rPr>
        <w:t xml:space="preserve"> Ayer </w:t>
      </w:r>
      <w:proofErr w:type="spellStart"/>
      <w:r>
        <w:rPr>
          <w:rFonts w:ascii="Arial" w:hAnsi="Arial" w:cs="Arial"/>
          <w:sz w:val="24"/>
          <w:szCs w:val="24"/>
        </w:rPr>
        <w:t>Hitam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berhubung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Zurina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bt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Zakaria</w:t>
      </w:r>
      <w:proofErr w:type="spellEnd"/>
      <w:r>
        <w:rPr>
          <w:rFonts w:ascii="Arial" w:hAnsi="Arial" w:cs="Arial"/>
          <w:sz w:val="24"/>
          <w:szCs w:val="24"/>
        </w:rPr>
        <w:t xml:space="preserve"> (03-97691377)</w:t>
      </w:r>
    </w:p>
    <w:sectPr w:rsidR="00F80177" w:rsidRPr="00F801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25" w:rsidRDefault="00191A25" w:rsidP="00F80177">
      <w:pPr>
        <w:spacing w:after="0" w:line="240" w:lineRule="auto"/>
      </w:pPr>
      <w:r>
        <w:separator/>
      </w:r>
    </w:p>
  </w:endnote>
  <w:endnote w:type="continuationSeparator" w:id="0">
    <w:p w:rsidR="00191A25" w:rsidRDefault="00191A25" w:rsidP="00F8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25" w:rsidRDefault="00191A25" w:rsidP="00F80177">
      <w:pPr>
        <w:spacing w:after="0" w:line="240" w:lineRule="auto"/>
      </w:pPr>
      <w:r>
        <w:separator/>
      </w:r>
    </w:p>
  </w:footnote>
  <w:footnote w:type="continuationSeparator" w:id="0">
    <w:p w:rsidR="00191A25" w:rsidRDefault="00191A25" w:rsidP="00F8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2" w:rsidRPr="00307BBB" w:rsidRDefault="00191A25" w:rsidP="00307BBB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77"/>
    <w:rsid w:val="00000945"/>
    <w:rsid w:val="00002124"/>
    <w:rsid w:val="000023B0"/>
    <w:rsid w:val="00002758"/>
    <w:rsid w:val="00003EC3"/>
    <w:rsid w:val="00006141"/>
    <w:rsid w:val="000070D3"/>
    <w:rsid w:val="00010ADA"/>
    <w:rsid w:val="00012B4D"/>
    <w:rsid w:val="00013C4C"/>
    <w:rsid w:val="00015C80"/>
    <w:rsid w:val="0001657A"/>
    <w:rsid w:val="0002132F"/>
    <w:rsid w:val="0002463D"/>
    <w:rsid w:val="0002480B"/>
    <w:rsid w:val="00025AD0"/>
    <w:rsid w:val="00025BFF"/>
    <w:rsid w:val="00025D78"/>
    <w:rsid w:val="00027B42"/>
    <w:rsid w:val="00027CD7"/>
    <w:rsid w:val="00030D82"/>
    <w:rsid w:val="00031056"/>
    <w:rsid w:val="000313DD"/>
    <w:rsid w:val="000327D7"/>
    <w:rsid w:val="00033F31"/>
    <w:rsid w:val="00034172"/>
    <w:rsid w:val="00035070"/>
    <w:rsid w:val="00037AFA"/>
    <w:rsid w:val="00037BEF"/>
    <w:rsid w:val="00042E1B"/>
    <w:rsid w:val="000431A3"/>
    <w:rsid w:val="00043C97"/>
    <w:rsid w:val="0004656A"/>
    <w:rsid w:val="0004663D"/>
    <w:rsid w:val="000469DC"/>
    <w:rsid w:val="000502F4"/>
    <w:rsid w:val="000508BF"/>
    <w:rsid w:val="00050B4B"/>
    <w:rsid w:val="00052318"/>
    <w:rsid w:val="00052D7A"/>
    <w:rsid w:val="00053C35"/>
    <w:rsid w:val="000570A7"/>
    <w:rsid w:val="00060919"/>
    <w:rsid w:val="00060E92"/>
    <w:rsid w:val="00062349"/>
    <w:rsid w:val="00062C05"/>
    <w:rsid w:val="00063427"/>
    <w:rsid w:val="0006395D"/>
    <w:rsid w:val="00064816"/>
    <w:rsid w:val="00064DD9"/>
    <w:rsid w:val="0006571A"/>
    <w:rsid w:val="00065DA4"/>
    <w:rsid w:val="00067D73"/>
    <w:rsid w:val="00070931"/>
    <w:rsid w:val="0007223F"/>
    <w:rsid w:val="0007342D"/>
    <w:rsid w:val="00075189"/>
    <w:rsid w:val="0007586C"/>
    <w:rsid w:val="0007588A"/>
    <w:rsid w:val="00077502"/>
    <w:rsid w:val="00081562"/>
    <w:rsid w:val="00084BED"/>
    <w:rsid w:val="0009224E"/>
    <w:rsid w:val="000936E8"/>
    <w:rsid w:val="00094AB6"/>
    <w:rsid w:val="00094C07"/>
    <w:rsid w:val="00094DBB"/>
    <w:rsid w:val="000950E4"/>
    <w:rsid w:val="00095C91"/>
    <w:rsid w:val="0009711A"/>
    <w:rsid w:val="000A1BE1"/>
    <w:rsid w:val="000A1BF8"/>
    <w:rsid w:val="000A65E1"/>
    <w:rsid w:val="000A664A"/>
    <w:rsid w:val="000B32C6"/>
    <w:rsid w:val="000B6B91"/>
    <w:rsid w:val="000B7660"/>
    <w:rsid w:val="000C220E"/>
    <w:rsid w:val="000C242D"/>
    <w:rsid w:val="000C26FA"/>
    <w:rsid w:val="000C31F0"/>
    <w:rsid w:val="000C407E"/>
    <w:rsid w:val="000C486E"/>
    <w:rsid w:val="000D026F"/>
    <w:rsid w:val="000D5EBA"/>
    <w:rsid w:val="000D693E"/>
    <w:rsid w:val="000D7AF4"/>
    <w:rsid w:val="000D7F17"/>
    <w:rsid w:val="000E4B36"/>
    <w:rsid w:val="000E61D1"/>
    <w:rsid w:val="000E71DD"/>
    <w:rsid w:val="000F3B98"/>
    <w:rsid w:val="000F5CC9"/>
    <w:rsid w:val="000F67C6"/>
    <w:rsid w:val="000F708D"/>
    <w:rsid w:val="00100AFA"/>
    <w:rsid w:val="00100BA3"/>
    <w:rsid w:val="00100CFC"/>
    <w:rsid w:val="0010101C"/>
    <w:rsid w:val="00101660"/>
    <w:rsid w:val="00101B6B"/>
    <w:rsid w:val="001020EF"/>
    <w:rsid w:val="00105265"/>
    <w:rsid w:val="00105902"/>
    <w:rsid w:val="00106D39"/>
    <w:rsid w:val="00106F8F"/>
    <w:rsid w:val="00107AE7"/>
    <w:rsid w:val="00107E16"/>
    <w:rsid w:val="001101D6"/>
    <w:rsid w:val="00110293"/>
    <w:rsid w:val="001121A4"/>
    <w:rsid w:val="0011491D"/>
    <w:rsid w:val="00114BA7"/>
    <w:rsid w:val="00114EEE"/>
    <w:rsid w:val="0011629C"/>
    <w:rsid w:val="00117B9C"/>
    <w:rsid w:val="00117C15"/>
    <w:rsid w:val="001204AE"/>
    <w:rsid w:val="00122A66"/>
    <w:rsid w:val="00127309"/>
    <w:rsid w:val="00130F7E"/>
    <w:rsid w:val="00131706"/>
    <w:rsid w:val="0013267E"/>
    <w:rsid w:val="0013350E"/>
    <w:rsid w:val="00133F93"/>
    <w:rsid w:val="00134211"/>
    <w:rsid w:val="00135F05"/>
    <w:rsid w:val="00136833"/>
    <w:rsid w:val="00137626"/>
    <w:rsid w:val="0013779D"/>
    <w:rsid w:val="00137AE5"/>
    <w:rsid w:val="0014199D"/>
    <w:rsid w:val="00142151"/>
    <w:rsid w:val="00143483"/>
    <w:rsid w:val="00143D89"/>
    <w:rsid w:val="001459E6"/>
    <w:rsid w:val="00146008"/>
    <w:rsid w:val="0014706C"/>
    <w:rsid w:val="00147A85"/>
    <w:rsid w:val="001505E4"/>
    <w:rsid w:val="00152ABE"/>
    <w:rsid w:val="00153576"/>
    <w:rsid w:val="0015393F"/>
    <w:rsid w:val="00154E13"/>
    <w:rsid w:val="001561B7"/>
    <w:rsid w:val="00160421"/>
    <w:rsid w:val="00161566"/>
    <w:rsid w:val="001648EE"/>
    <w:rsid w:val="00164F61"/>
    <w:rsid w:val="0016602F"/>
    <w:rsid w:val="001719DA"/>
    <w:rsid w:val="0017337F"/>
    <w:rsid w:val="001749C1"/>
    <w:rsid w:val="001762A7"/>
    <w:rsid w:val="00176323"/>
    <w:rsid w:val="00177C47"/>
    <w:rsid w:val="001810C3"/>
    <w:rsid w:val="00181C1B"/>
    <w:rsid w:val="001826C2"/>
    <w:rsid w:val="00183B42"/>
    <w:rsid w:val="00184A64"/>
    <w:rsid w:val="0018677A"/>
    <w:rsid w:val="0018692B"/>
    <w:rsid w:val="001874AF"/>
    <w:rsid w:val="001877C1"/>
    <w:rsid w:val="00191A25"/>
    <w:rsid w:val="00192AEF"/>
    <w:rsid w:val="001968DC"/>
    <w:rsid w:val="00196E68"/>
    <w:rsid w:val="00197B04"/>
    <w:rsid w:val="001A02B9"/>
    <w:rsid w:val="001A0E22"/>
    <w:rsid w:val="001A2ED2"/>
    <w:rsid w:val="001A31E5"/>
    <w:rsid w:val="001A55E1"/>
    <w:rsid w:val="001A6111"/>
    <w:rsid w:val="001A6D5A"/>
    <w:rsid w:val="001B16D3"/>
    <w:rsid w:val="001B27E1"/>
    <w:rsid w:val="001B3F3F"/>
    <w:rsid w:val="001B454C"/>
    <w:rsid w:val="001B5659"/>
    <w:rsid w:val="001B6662"/>
    <w:rsid w:val="001C18AD"/>
    <w:rsid w:val="001C1D5D"/>
    <w:rsid w:val="001C2628"/>
    <w:rsid w:val="001C32DE"/>
    <w:rsid w:val="001C691A"/>
    <w:rsid w:val="001C7515"/>
    <w:rsid w:val="001D0AFB"/>
    <w:rsid w:val="001D1173"/>
    <w:rsid w:val="001D4250"/>
    <w:rsid w:val="001D447F"/>
    <w:rsid w:val="001D4DBD"/>
    <w:rsid w:val="001D5DA5"/>
    <w:rsid w:val="001D5DCF"/>
    <w:rsid w:val="001D5EF5"/>
    <w:rsid w:val="001D698C"/>
    <w:rsid w:val="001E0274"/>
    <w:rsid w:val="001E1E36"/>
    <w:rsid w:val="001E2263"/>
    <w:rsid w:val="001E22BA"/>
    <w:rsid w:val="001E2992"/>
    <w:rsid w:val="001E3FE1"/>
    <w:rsid w:val="001E4ACD"/>
    <w:rsid w:val="001E564B"/>
    <w:rsid w:val="001E6552"/>
    <w:rsid w:val="001F0B62"/>
    <w:rsid w:val="001F23A9"/>
    <w:rsid w:val="001F2B9E"/>
    <w:rsid w:val="001F2BA3"/>
    <w:rsid w:val="001F4A51"/>
    <w:rsid w:val="001F5275"/>
    <w:rsid w:val="001F601F"/>
    <w:rsid w:val="001F6DBF"/>
    <w:rsid w:val="0020094E"/>
    <w:rsid w:val="0020258E"/>
    <w:rsid w:val="00202FB8"/>
    <w:rsid w:val="00203F9F"/>
    <w:rsid w:val="00204371"/>
    <w:rsid w:val="0020559A"/>
    <w:rsid w:val="00205CE6"/>
    <w:rsid w:val="00207476"/>
    <w:rsid w:val="00211C3E"/>
    <w:rsid w:val="00212290"/>
    <w:rsid w:val="002144CD"/>
    <w:rsid w:val="00214BA1"/>
    <w:rsid w:val="00214DBE"/>
    <w:rsid w:val="00215DD2"/>
    <w:rsid w:val="002160F5"/>
    <w:rsid w:val="00217DAA"/>
    <w:rsid w:val="00220733"/>
    <w:rsid w:val="00221EB0"/>
    <w:rsid w:val="002229F0"/>
    <w:rsid w:val="00223F33"/>
    <w:rsid w:val="002252FC"/>
    <w:rsid w:val="002269B8"/>
    <w:rsid w:val="0022717F"/>
    <w:rsid w:val="002302A1"/>
    <w:rsid w:val="002337E0"/>
    <w:rsid w:val="002346D3"/>
    <w:rsid w:val="00234841"/>
    <w:rsid w:val="00236B99"/>
    <w:rsid w:val="0024097F"/>
    <w:rsid w:val="00240D4D"/>
    <w:rsid w:val="00241E1E"/>
    <w:rsid w:val="00242B1F"/>
    <w:rsid w:val="002443FB"/>
    <w:rsid w:val="002450B8"/>
    <w:rsid w:val="00245B83"/>
    <w:rsid w:val="0024688C"/>
    <w:rsid w:val="00246994"/>
    <w:rsid w:val="00251719"/>
    <w:rsid w:val="00252681"/>
    <w:rsid w:val="00253390"/>
    <w:rsid w:val="0025389C"/>
    <w:rsid w:val="00256EB7"/>
    <w:rsid w:val="002572BE"/>
    <w:rsid w:val="002633B0"/>
    <w:rsid w:val="00263BF7"/>
    <w:rsid w:val="00265463"/>
    <w:rsid w:val="0027156B"/>
    <w:rsid w:val="002717A1"/>
    <w:rsid w:val="002723D8"/>
    <w:rsid w:val="002749C9"/>
    <w:rsid w:val="00274A99"/>
    <w:rsid w:val="002758E4"/>
    <w:rsid w:val="00275F92"/>
    <w:rsid w:val="00276205"/>
    <w:rsid w:val="00280DE3"/>
    <w:rsid w:val="002861D3"/>
    <w:rsid w:val="002913EC"/>
    <w:rsid w:val="00292495"/>
    <w:rsid w:val="00293103"/>
    <w:rsid w:val="00294720"/>
    <w:rsid w:val="002949E9"/>
    <w:rsid w:val="0029567D"/>
    <w:rsid w:val="0029765A"/>
    <w:rsid w:val="002A1FD4"/>
    <w:rsid w:val="002A26C5"/>
    <w:rsid w:val="002A2CC2"/>
    <w:rsid w:val="002A37E2"/>
    <w:rsid w:val="002A6999"/>
    <w:rsid w:val="002B01EA"/>
    <w:rsid w:val="002B2ADD"/>
    <w:rsid w:val="002B4F85"/>
    <w:rsid w:val="002B59D0"/>
    <w:rsid w:val="002B7D31"/>
    <w:rsid w:val="002C0042"/>
    <w:rsid w:val="002C0A4A"/>
    <w:rsid w:val="002C161C"/>
    <w:rsid w:val="002C34F8"/>
    <w:rsid w:val="002C5AB8"/>
    <w:rsid w:val="002C75CF"/>
    <w:rsid w:val="002C7764"/>
    <w:rsid w:val="002D04D6"/>
    <w:rsid w:val="002D0686"/>
    <w:rsid w:val="002D262B"/>
    <w:rsid w:val="002D2F3B"/>
    <w:rsid w:val="002D387B"/>
    <w:rsid w:val="002D3AFC"/>
    <w:rsid w:val="002D6B45"/>
    <w:rsid w:val="002D6D0F"/>
    <w:rsid w:val="002E0E27"/>
    <w:rsid w:val="002E0FB8"/>
    <w:rsid w:val="002E65AE"/>
    <w:rsid w:val="002E67A8"/>
    <w:rsid w:val="002F0472"/>
    <w:rsid w:val="002F569E"/>
    <w:rsid w:val="002F6AB8"/>
    <w:rsid w:val="002F71D3"/>
    <w:rsid w:val="002F7652"/>
    <w:rsid w:val="00302011"/>
    <w:rsid w:val="00303DEF"/>
    <w:rsid w:val="00304004"/>
    <w:rsid w:val="00305F7B"/>
    <w:rsid w:val="00306693"/>
    <w:rsid w:val="00307CA6"/>
    <w:rsid w:val="003108F4"/>
    <w:rsid w:val="00310BBA"/>
    <w:rsid w:val="0031135E"/>
    <w:rsid w:val="00312596"/>
    <w:rsid w:val="003156E7"/>
    <w:rsid w:val="0031604D"/>
    <w:rsid w:val="003178CA"/>
    <w:rsid w:val="00317EC5"/>
    <w:rsid w:val="003206F8"/>
    <w:rsid w:val="003216AE"/>
    <w:rsid w:val="00326D34"/>
    <w:rsid w:val="00327270"/>
    <w:rsid w:val="0033084A"/>
    <w:rsid w:val="00332339"/>
    <w:rsid w:val="00332830"/>
    <w:rsid w:val="00333937"/>
    <w:rsid w:val="00334983"/>
    <w:rsid w:val="00335F5D"/>
    <w:rsid w:val="003402A0"/>
    <w:rsid w:val="00342853"/>
    <w:rsid w:val="0034299B"/>
    <w:rsid w:val="00346DC4"/>
    <w:rsid w:val="00347951"/>
    <w:rsid w:val="00347D8A"/>
    <w:rsid w:val="0035205B"/>
    <w:rsid w:val="003533AD"/>
    <w:rsid w:val="00353CE9"/>
    <w:rsid w:val="003541B7"/>
    <w:rsid w:val="0035557D"/>
    <w:rsid w:val="00361232"/>
    <w:rsid w:val="00363539"/>
    <w:rsid w:val="00370DDD"/>
    <w:rsid w:val="00373A73"/>
    <w:rsid w:val="00373A7E"/>
    <w:rsid w:val="00373E9C"/>
    <w:rsid w:val="00375A64"/>
    <w:rsid w:val="003771FE"/>
    <w:rsid w:val="003805F9"/>
    <w:rsid w:val="00381350"/>
    <w:rsid w:val="00383C4D"/>
    <w:rsid w:val="003855CF"/>
    <w:rsid w:val="00386A71"/>
    <w:rsid w:val="00386D6E"/>
    <w:rsid w:val="003871A7"/>
    <w:rsid w:val="003936D4"/>
    <w:rsid w:val="00394662"/>
    <w:rsid w:val="00394C3B"/>
    <w:rsid w:val="0039504A"/>
    <w:rsid w:val="003951F3"/>
    <w:rsid w:val="00397C93"/>
    <w:rsid w:val="003A2F41"/>
    <w:rsid w:val="003A3E6E"/>
    <w:rsid w:val="003A43AB"/>
    <w:rsid w:val="003A593F"/>
    <w:rsid w:val="003A61AB"/>
    <w:rsid w:val="003A63E9"/>
    <w:rsid w:val="003A693B"/>
    <w:rsid w:val="003A768A"/>
    <w:rsid w:val="003A784E"/>
    <w:rsid w:val="003A7CAC"/>
    <w:rsid w:val="003B07B2"/>
    <w:rsid w:val="003B1D1C"/>
    <w:rsid w:val="003B2B21"/>
    <w:rsid w:val="003B2E4A"/>
    <w:rsid w:val="003B3A6D"/>
    <w:rsid w:val="003B4886"/>
    <w:rsid w:val="003B4D7C"/>
    <w:rsid w:val="003C0E77"/>
    <w:rsid w:val="003C1CB2"/>
    <w:rsid w:val="003C3D85"/>
    <w:rsid w:val="003C4056"/>
    <w:rsid w:val="003C54D1"/>
    <w:rsid w:val="003C6CED"/>
    <w:rsid w:val="003C7A04"/>
    <w:rsid w:val="003D2A54"/>
    <w:rsid w:val="003D325B"/>
    <w:rsid w:val="003D3EFC"/>
    <w:rsid w:val="003D6D4A"/>
    <w:rsid w:val="003D748D"/>
    <w:rsid w:val="003D79D1"/>
    <w:rsid w:val="003E03DF"/>
    <w:rsid w:val="003E162F"/>
    <w:rsid w:val="003E2173"/>
    <w:rsid w:val="003E22E7"/>
    <w:rsid w:val="003E28E9"/>
    <w:rsid w:val="003E28F7"/>
    <w:rsid w:val="003E4B2C"/>
    <w:rsid w:val="003E4C5E"/>
    <w:rsid w:val="003F04B4"/>
    <w:rsid w:val="003F4A97"/>
    <w:rsid w:val="003F723C"/>
    <w:rsid w:val="004031CC"/>
    <w:rsid w:val="00404F16"/>
    <w:rsid w:val="00405C4B"/>
    <w:rsid w:val="00406ECE"/>
    <w:rsid w:val="00406F51"/>
    <w:rsid w:val="00410780"/>
    <w:rsid w:val="00411A44"/>
    <w:rsid w:val="00411EC9"/>
    <w:rsid w:val="00412B8E"/>
    <w:rsid w:val="004130B1"/>
    <w:rsid w:val="00414299"/>
    <w:rsid w:val="00414D55"/>
    <w:rsid w:val="0041585A"/>
    <w:rsid w:val="00415B5F"/>
    <w:rsid w:val="00416451"/>
    <w:rsid w:val="0041664B"/>
    <w:rsid w:val="00416C25"/>
    <w:rsid w:val="00420238"/>
    <w:rsid w:val="004213D3"/>
    <w:rsid w:val="00423F1E"/>
    <w:rsid w:val="00424E4C"/>
    <w:rsid w:val="00430075"/>
    <w:rsid w:val="00431A51"/>
    <w:rsid w:val="00431B52"/>
    <w:rsid w:val="00431DAC"/>
    <w:rsid w:val="00431E52"/>
    <w:rsid w:val="004329AA"/>
    <w:rsid w:val="004335F9"/>
    <w:rsid w:val="00433890"/>
    <w:rsid w:val="00433C20"/>
    <w:rsid w:val="00434DB7"/>
    <w:rsid w:val="0043677B"/>
    <w:rsid w:val="00436996"/>
    <w:rsid w:val="00437058"/>
    <w:rsid w:val="00437B30"/>
    <w:rsid w:val="004434FD"/>
    <w:rsid w:val="00447B37"/>
    <w:rsid w:val="00453B9D"/>
    <w:rsid w:val="00454778"/>
    <w:rsid w:val="004562CD"/>
    <w:rsid w:val="00456986"/>
    <w:rsid w:val="0046096B"/>
    <w:rsid w:val="00461AC9"/>
    <w:rsid w:val="00461F7C"/>
    <w:rsid w:val="0046279D"/>
    <w:rsid w:val="004636A2"/>
    <w:rsid w:val="004639E6"/>
    <w:rsid w:val="00464334"/>
    <w:rsid w:val="00464625"/>
    <w:rsid w:val="00466C37"/>
    <w:rsid w:val="00467E42"/>
    <w:rsid w:val="00470037"/>
    <w:rsid w:val="00470BEC"/>
    <w:rsid w:val="00470D02"/>
    <w:rsid w:val="00473C50"/>
    <w:rsid w:val="00473EBB"/>
    <w:rsid w:val="00476FDE"/>
    <w:rsid w:val="004800A4"/>
    <w:rsid w:val="0048038E"/>
    <w:rsid w:val="00480436"/>
    <w:rsid w:val="0048078C"/>
    <w:rsid w:val="004823C1"/>
    <w:rsid w:val="00483506"/>
    <w:rsid w:val="0048479B"/>
    <w:rsid w:val="00487417"/>
    <w:rsid w:val="0049022A"/>
    <w:rsid w:val="004917EB"/>
    <w:rsid w:val="004935E4"/>
    <w:rsid w:val="00494796"/>
    <w:rsid w:val="00495D1A"/>
    <w:rsid w:val="00496EF5"/>
    <w:rsid w:val="004A39CB"/>
    <w:rsid w:val="004A4081"/>
    <w:rsid w:val="004A442F"/>
    <w:rsid w:val="004A44FB"/>
    <w:rsid w:val="004A46D9"/>
    <w:rsid w:val="004A4AB7"/>
    <w:rsid w:val="004A6C93"/>
    <w:rsid w:val="004B2811"/>
    <w:rsid w:val="004B3CDD"/>
    <w:rsid w:val="004B3E98"/>
    <w:rsid w:val="004B665B"/>
    <w:rsid w:val="004B6F7E"/>
    <w:rsid w:val="004B7401"/>
    <w:rsid w:val="004C04D0"/>
    <w:rsid w:val="004C1E26"/>
    <w:rsid w:val="004C1EDA"/>
    <w:rsid w:val="004C4327"/>
    <w:rsid w:val="004C4E9F"/>
    <w:rsid w:val="004C4FC7"/>
    <w:rsid w:val="004C6634"/>
    <w:rsid w:val="004C68C2"/>
    <w:rsid w:val="004C7EB3"/>
    <w:rsid w:val="004D28EF"/>
    <w:rsid w:val="004D29FA"/>
    <w:rsid w:val="004D34B0"/>
    <w:rsid w:val="004D420C"/>
    <w:rsid w:val="004D4B5C"/>
    <w:rsid w:val="004D530A"/>
    <w:rsid w:val="004E03F9"/>
    <w:rsid w:val="004E2B24"/>
    <w:rsid w:val="004E3A65"/>
    <w:rsid w:val="004E3C65"/>
    <w:rsid w:val="004E77A1"/>
    <w:rsid w:val="004E78E0"/>
    <w:rsid w:val="004F3AE5"/>
    <w:rsid w:val="004F4100"/>
    <w:rsid w:val="004F60A6"/>
    <w:rsid w:val="0050006F"/>
    <w:rsid w:val="005002F8"/>
    <w:rsid w:val="00504C91"/>
    <w:rsid w:val="0050535D"/>
    <w:rsid w:val="005068D6"/>
    <w:rsid w:val="00506DE0"/>
    <w:rsid w:val="005113D7"/>
    <w:rsid w:val="00513244"/>
    <w:rsid w:val="00513E4D"/>
    <w:rsid w:val="00514F63"/>
    <w:rsid w:val="00516379"/>
    <w:rsid w:val="00517E7A"/>
    <w:rsid w:val="00520250"/>
    <w:rsid w:val="00521F29"/>
    <w:rsid w:val="00521F51"/>
    <w:rsid w:val="005255C7"/>
    <w:rsid w:val="00527850"/>
    <w:rsid w:val="005306F7"/>
    <w:rsid w:val="00532054"/>
    <w:rsid w:val="00534FC1"/>
    <w:rsid w:val="005363B5"/>
    <w:rsid w:val="00541E1F"/>
    <w:rsid w:val="00542912"/>
    <w:rsid w:val="00544A5E"/>
    <w:rsid w:val="00545127"/>
    <w:rsid w:val="005470D6"/>
    <w:rsid w:val="0055117C"/>
    <w:rsid w:val="00551D19"/>
    <w:rsid w:val="005541BC"/>
    <w:rsid w:val="00554741"/>
    <w:rsid w:val="005578BB"/>
    <w:rsid w:val="00561A16"/>
    <w:rsid w:val="005627A8"/>
    <w:rsid w:val="00563174"/>
    <w:rsid w:val="0056387C"/>
    <w:rsid w:val="00563C43"/>
    <w:rsid w:val="00565502"/>
    <w:rsid w:val="00570B70"/>
    <w:rsid w:val="00571938"/>
    <w:rsid w:val="00571D81"/>
    <w:rsid w:val="005720F4"/>
    <w:rsid w:val="005728DF"/>
    <w:rsid w:val="00573002"/>
    <w:rsid w:val="005736DE"/>
    <w:rsid w:val="00576A79"/>
    <w:rsid w:val="0057762D"/>
    <w:rsid w:val="00577B8E"/>
    <w:rsid w:val="00577D80"/>
    <w:rsid w:val="00581BEB"/>
    <w:rsid w:val="00582ACE"/>
    <w:rsid w:val="00583A19"/>
    <w:rsid w:val="00583AC7"/>
    <w:rsid w:val="00585E4E"/>
    <w:rsid w:val="0058791E"/>
    <w:rsid w:val="00587FFB"/>
    <w:rsid w:val="005911AF"/>
    <w:rsid w:val="00593FE3"/>
    <w:rsid w:val="005944FB"/>
    <w:rsid w:val="00597FA4"/>
    <w:rsid w:val="005A05AF"/>
    <w:rsid w:val="005A05BD"/>
    <w:rsid w:val="005A341F"/>
    <w:rsid w:val="005A39A2"/>
    <w:rsid w:val="005A5362"/>
    <w:rsid w:val="005A6744"/>
    <w:rsid w:val="005A74D3"/>
    <w:rsid w:val="005B0D6E"/>
    <w:rsid w:val="005B1AE5"/>
    <w:rsid w:val="005B2D39"/>
    <w:rsid w:val="005B3EE4"/>
    <w:rsid w:val="005B4FB3"/>
    <w:rsid w:val="005B6407"/>
    <w:rsid w:val="005C02BF"/>
    <w:rsid w:val="005C0B94"/>
    <w:rsid w:val="005C1E3C"/>
    <w:rsid w:val="005C2D1C"/>
    <w:rsid w:val="005C3A05"/>
    <w:rsid w:val="005C446C"/>
    <w:rsid w:val="005C5FDC"/>
    <w:rsid w:val="005D16F4"/>
    <w:rsid w:val="005D2E6D"/>
    <w:rsid w:val="005D3611"/>
    <w:rsid w:val="005D3A9A"/>
    <w:rsid w:val="005D3DDF"/>
    <w:rsid w:val="005D5691"/>
    <w:rsid w:val="005D58C0"/>
    <w:rsid w:val="005D67CB"/>
    <w:rsid w:val="005E0D3B"/>
    <w:rsid w:val="005E141B"/>
    <w:rsid w:val="005E1ADA"/>
    <w:rsid w:val="005E28B7"/>
    <w:rsid w:val="005E35D8"/>
    <w:rsid w:val="005E6B1E"/>
    <w:rsid w:val="005E6FEA"/>
    <w:rsid w:val="005E784E"/>
    <w:rsid w:val="005F1CF0"/>
    <w:rsid w:val="005F1E1E"/>
    <w:rsid w:val="005F23E5"/>
    <w:rsid w:val="005F344A"/>
    <w:rsid w:val="005F5FA5"/>
    <w:rsid w:val="005F6304"/>
    <w:rsid w:val="005F6CDF"/>
    <w:rsid w:val="005F7DD9"/>
    <w:rsid w:val="006003E2"/>
    <w:rsid w:val="00600A2D"/>
    <w:rsid w:val="0060136C"/>
    <w:rsid w:val="00602639"/>
    <w:rsid w:val="0060269C"/>
    <w:rsid w:val="00603EEE"/>
    <w:rsid w:val="006056CB"/>
    <w:rsid w:val="006071CB"/>
    <w:rsid w:val="006104E4"/>
    <w:rsid w:val="00611285"/>
    <w:rsid w:val="00611666"/>
    <w:rsid w:val="006133FC"/>
    <w:rsid w:val="00614DB0"/>
    <w:rsid w:val="00615D50"/>
    <w:rsid w:val="0061654A"/>
    <w:rsid w:val="00616741"/>
    <w:rsid w:val="00621219"/>
    <w:rsid w:val="0062191C"/>
    <w:rsid w:val="00622010"/>
    <w:rsid w:val="00622547"/>
    <w:rsid w:val="0062323C"/>
    <w:rsid w:val="006242B0"/>
    <w:rsid w:val="00625EAA"/>
    <w:rsid w:val="00627428"/>
    <w:rsid w:val="00630C0A"/>
    <w:rsid w:val="00631C1C"/>
    <w:rsid w:val="00631E45"/>
    <w:rsid w:val="006321FB"/>
    <w:rsid w:val="00632E4D"/>
    <w:rsid w:val="006341D2"/>
    <w:rsid w:val="00634850"/>
    <w:rsid w:val="00634BBC"/>
    <w:rsid w:val="00644632"/>
    <w:rsid w:val="00645484"/>
    <w:rsid w:val="0064769C"/>
    <w:rsid w:val="00650469"/>
    <w:rsid w:val="0065084C"/>
    <w:rsid w:val="00650FD6"/>
    <w:rsid w:val="00651A27"/>
    <w:rsid w:val="00654539"/>
    <w:rsid w:val="006554FA"/>
    <w:rsid w:val="0065589D"/>
    <w:rsid w:val="00657951"/>
    <w:rsid w:val="00657D69"/>
    <w:rsid w:val="00661B8F"/>
    <w:rsid w:val="0066225C"/>
    <w:rsid w:val="00664164"/>
    <w:rsid w:val="006657A8"/>
    <w:rsid w:val="00666699"/>
    <w:rsid w:val="00666BF7"/>
    <w:rsid w:val="0066732D"/>
    <w:rsid w:val="0066793D"/>
    <w:rsid w:val="006734A2"/>
    <w:rsid w:val="0067500E"/>
    <w:rsid w:val="00675B69"/>
    <w:rsid w:val="00676BE4"/>
    <w:rsid w:val="006778DC"/>
    <w:rsid w:val="006827E7"/>
    <w:rsid w:val="0068296C"/>
    <w:rsid w:val="00682E48"/>
    <w:rsid w:val="006832BF"/>
    <w:rsid w:val="00683B95"/>
    <w:rsid w:val="00684F34"/>
    <w:rsid w:val="0068657C"/>
    <w:rsid w:val="00686CE7"/>
    <w:rsid w:val="006872F0"/>
    <w:rsid w:val="0069100C"/>
    <w:rsid w:val="00695AC9"/>
    <w:rsid w:val="00697D61"/>
    <w:rsid w:val="006A11F5"/>
    <w:rsid w:val="006A24B7"/>
    <w:rsid w:val="006A30B4"/>
    <w:rsid w:val="006A3365"/>
    <w:rsid w:val="006A336C"/>
    <w:rsid w:val="006A6115"/>
    <w:rsid w:val="006A6A83"/>
    <w:rsid w:val="006A6F32"/>
    <w:rsid w:val="006A7636"/>
    <w:rsid w:val="006B0A0C"/>
    <w:rsid w:val="006B3DAB"/>
    <w:rsid w:val="006B5875"/>
    <w:rsid w:val="006C2148"/>
    <w:rsid w:val="006C429F"/>
    <w:rsid w:val="006C4A8D"/>
    <w:rsid w:val="006C4FFF"/>
    <w:rsid w:val="006C6F39"/>
    <w:rsid w:val="006D1369"/>
    <w:rsid w:val="006D41CD"/>
    <w:rsid w:val="006D7840"/>
    <w:rsid w:val="006E01DE"/>
    <w:rsid w:val="006E2D72"/>
    <w:rsid w:val="006E2FC4"/>
    <w:rsid w:val="006E371E"/>
    <w:rsid w:val="006E3FD9"/>
    <w:rsid w:val="006E4378"/>
    <w:rsid w:val="006E4C24"/>
    <w:rsid w:val="006E7E16"/>
    <w:rsid w:val="006F07A1"/>
    <w:rsid w:val="006F1775"/>
    <w:rsid w:val="006F3206"/>
    <w:rsid w:val="006F7A10"/>
    <w:rsid w:val="007006BD"/>
    <w:rsid w:val="00700EE0"/>
    <w:rsid w:val="0070142E"/>
    <w:rsid w:val="0070359C"/>
    <w:rsid w:val="00704A0F"/>
    <w:rsid w:val="00704FC8"/>
    <w:rsid w:val="00707577"/>
    <w:rsid w:val="00707FD4"/>
    <w:rsid w:val="00710346"/>
    <w:rsid w:val="007105F9"/>
    <w:rsid w:val="007108E6"/>
    <w:rsid w:val="00710A89"/>
    <w:rsid w:val="00711342"/>
    <w:rsid w:val="00712953"/>
    <w:rsid w:val="00716630"/>
    <w:rsid w:val="007203F0"/>
    <w:rsid w:val="007234F1"/>
    <w:rsid w:val="00726FB3"/>
    <w:rsid w:val="00727BBC"/>
    <w:rsid w:val="00727D6E"/>
    <w:rsid w:val="007301D3"/>
    <w:rsid w:val="00731B0B"/>
    <w:rsid w:val="0073532F"/>
    <w:rsid w:val="00736E8A"/>
    <w:rsid w:val="00737776"/>
    <w:rsid w:val="0074031D"/>
    <w:rsid w:val="00741FA2"/>
    <w:rsid w:val="00744456"/>
    <w:rsid w:val="00745337"/>
    <w:rsid w:val="00747FD2"/>
    <w:rsid w:val="007550C3"/>
    <w:rsid w:val="007550D8"/>
    <w:rsid w:val="00761AE6"/>
    <w:rsid w:val="0076273A"/>
    <w:rsid w:val="0076276F"/>
    <w:rsid w:val="00762E48"/>
    <w:rsid w:val="00765391"/>
    <w:rsid w:val="00766699"/>
    <w:rsid w:val="00767251"/>
    <w:rsid w:val="007704C3"/>
    <w:rsid w:val="00771861"/>
    <w:rsid w:val="0077269C"/>
    <w:rsid w:val="00774141"/>
    <w:rsid w:val="00775A51"/>
    <w:rsid w:val="00780552"/>
    <w:rsid w:val="0078087B"/>
    <w:rsid w:val="00780DC2"/>
    <w:rsid w:val="00782DA4"/>
    <w:rsid w:val="007844BA"/>
    <w:rsid w:val="00784E8E"/>
    <w:rsid w:val="007861B6"/>
    <w:rsid w:val="0078771F"/>
    <w:rsid w:val="0079065C"/>
    <w:rsid w:val="007908CF"/>
    <w:rsid w:val="00792411"/>
    <w:rsid w:val="00792A20"/>
    <w:rsid w:val="007937A5"/>
    <w:rsid w:val="007956C2"/>
    <w:rsid w:val="0079607B"/>
    <w:rsid w:val="0079642C"/>
    <w:rsid w:val="007A1241"/>
    <w:rsid w:val="007A1C88"/>
    <w:rsid w:val="007A2317"/>
    <w:rsid w:val="007A3530"/>
    <w:rsid w:val="007A45F6"/>
    <w:rsid w:val="007A53CF"/>
    <w:rsid w:val="007B16C5"/>
    <w:rsid w:val="007B1E73"/>
    <w:rsid w:val="007B394F"/>
    <w:rsid w:val="007B3CCA"/>
    <w:rsid w:val="007B3FFB"/>
    <w:rsid w:val="007B42D8"/>
    <w:rsid w:val="007B4793"/>
    <w:rsid w:val="007B6287"/>
    <w:rsid w:val="007B6DB1"/>
    <w:rsid w:val="007B7E2F"/>
    <w:rsid w:val="007D3C5E"/>
    <w:rsid w:val="007D46B6"/>
    <w:rsid w:val="007D5B83"/>
    <w:rsid w:val="007D63B6"/>
    <w:rsid w:val="007D7214"/>
    <w:rsid w:val="007D7419"/>
    <w:rsid w:val="007E133F"/>
    <w:rsid w:val="007E140A"/>
    <w:rsid w:val="007E323D"/>
    <w:rsid w:val="007E3C29"/>
    <w:rsid w:val="007E4903"/>
    <w:rsid w:val="007E5531"/>
    <w:rsid w:val="007E5679"/>
    <w:rsid w:val="007E65FF"/>
    <w:rsid w:val="007E6735"/>
    <w:rsid w:val="007F3AD8"/>
    <w:rsid w:val="007F3F95"/>
    <w:rsid w:val="007F42CA"/>
    <w:rsid w:val="007F5A1C"/>
    <w:rsid w:val="007F61EA"/>
    <w:rsid w:val="007F7904"/>
    <w:rsid w:val="008002AA"/>
    <w:rsid w:val="00801695"/>
    <w:rsid w:val="00802839"/>
    <w:rsid w:val="00804276"/>
    <w:rsid w:val="0080603E"/>
    <w:rsid w:val="00806EE5"/>
    <w:rsid w:val="00806F6E"/>
    <w:rsid w:val="008073C2"/>
    <w:rsid w:val="00810B85"/>
    <w:rsid w:val="00811302"/>
    <w:rsid w:val="008113DC"/>
    <w:rsid w:val="00812617"/>
    <w:rsid w:val="008129C2"/>
    <w:rsid w:val="00813FD2"/>
    <w:rsid w:val="00814B4B"/>
    <w:rsid w:val="00814E73"/>
    <w:rsid w:val="00816802"/>
    <w:rsid w:val="00816EF6"/>
    <w:rsid w:val="0082255B"/>
    <w:rsid w:val="008225E1"/>
    <w:rsid w:val="00823409"/>
    <w:rsid w:val="00824D40"/>
    <w:rsid w:val="00825BC7"/>
    <w:rsid w:val="00825DAC"/>
    <w:rsid w:val="008264D4"/>
    <w:rsid w:val="008315BE"/>
    <w:rsid w:val="00831B2A"/>
    <w:rsid w:val="00834FA4"/>
    <w:rsid w:val="00835AB5"/>
    <w:rsid w:val="00835E00"/>
    <w:rsid w:val="00835FDC"/>
    <w:rsid w:val="00840F97"/>
    <w:rsid w:val="00841908"/>
    <w:rsid w:val="0084284C"/>
    <w:rsid w:val="00843568"/>
    <w:rsid w:val="00843D83"/>
    <w:rsid w:val="00844DD6"/>
    <w:rsid w:val="008460C2"/>
    <w:rsid w:val="008463B7"/>
    <w:rsid w:val="008518EA"/>
    <w:rsid w:val="008527EC"/>
    <w:rsid w:val="00854607"/>
    <w:rsid w:val="00855D4A"/>
    <w:rsid w:val="00857150"/>
    <w:rsid w:val="00857B23"/>
    <w:rsid w:val="00861BF3"/>
    <w:rsid w:val="00862C33"/>
    <w:rsid w:val="008642DA"/>
    <w:rsid w:val="008645E4"/>
    <w:rsid w:val="00866352"/>
    <w:rsid w:val="00866C5B"/>
    <w:rsid w:val="008720C7"/>
    <w:rsid w:val="00873D5A"/>
    <w:rsid w:val="00876005"/>
    <w:rsid w:val="00880C55"/>
    <w:rsid w:val="00881262"/>
    <w:rsid w:val="00882DD2"/>
    <w:rsid w:val="00885465"/>
    <w:rsid w:val="0088747D"/>
    <w:rsid w:val="0089175F"/>
    <w:rsid w:val="0089204D"/>
    <w:rsid w:val="00892094"/>
    <w:rsid w:val="0089210B"/>
    <w:rsid w:val="0089293F"/>
    <w:rsid w:val="008932AF"/>
    <w:rsid w:val="008932E3"/>
    <w:rsid w:val="008933B4"/>
    <w:rsid w:val="0089360E"/>
    <w:rsid w:val="008946E2"/>
    <w:rsid w:val="008973CA"/>
    <w:rsid w:val="00897843"/>
    <w:rsid w:val="00897CB9"/>
    <w:rsid w:val="008A2EA5"/>
    <w:rsid w:val="008A3286"/>
    <w:rsid w:val="008A3CE1"/>
    <w:rsid w:val="008A50A5"/>
    <w:rsid w:val="008A694F"/>
    <w:rsid w:val="008A6C57"/>
    <w:rsid w:val="008B057A"/>
    <w:rsid w:val="008B0A9C"/>
    <w:rsid w:val="008B197D"/>
    <w:rsid w:val="008B1B5F"/>
    <w:rsid w:val="008B4485"/>
    <w:rsid w:val="008B7C47"/>
    <w:rsid w:val="008C2059"/>
    <w:rsid w:val="008C27EF"/>
    <w:rsid w:val="008C5006"/>
    <w:rsid w:val="008C6A6D"/>
    <w:rsid w:val="008C7EF2"/>
    <w:rsid w:val="008D0293"/>
    <w:rsid w:val="008D06DF"/>
    <w:rsid w:val="008D0ED4"/>
    <w:rsid w:val="008D21A2"/>
    <w:rsid w:val="008D3997"/>
    <w:rsid w:val="008E0074"/>
    <w:rsid w:val="008E3464"/>
    <w:rsid w:val="008E6040"/>
    <w:rsid w:val="008F02C1"/>
    <w:rsid w:val="008F13BF"/>
    <w:rsid w:val="008F33B7"/>
    <w:rsid w:val="008F76AD"/>
    <w:rsid w:val="008F77DD"/>
    <w:rsid w:val="00901F23"/>
    <w:rsid w:val="0090264C"/>
    <w:rsid w:val="0090303A"/>
    <w:rsid w:val="009039C6"/>
    <w:rsid w:val="009040B3"/>
    <w:rsid w:val="00904707"/>
    <w:rsid w:val="00904A57"/>
    <w:rsid w:val="00904DB5"/>
    <w:rsid w:val="00904FE2"/>
    <w:rsid w:val="00905276"/>
    <w:rsid w:val="009072B8"/>
    <w:rsid w:val="0090743C"/>
    <w:rsid w:val="0091112E"/>
    <w:rsid w:val="00911163"/>
    <w:rsid w:val="009139E6"/>
    <w:rsid w:val="00915392"/>
    <w:rsid w:val="009153F1"/>
    <w:rsid w:val="0091652A"/>
    <w:rsid w:val="00916C26"/>
    <w:rsid w:val="00917999"/>
    <w:rsid w:val="0092005D"/>
    <w:rsid w:val="00920C48"/>
    <w:rsid w:val="00921056"/>
    <w:rsid w:val="00921058"/>
    <w:rsid w:val="009222BE"/>
    <w:rsid w:val="009228E3"/>
    <w:rsid w:val="00924E94"/>
    <w:rsid w:val="00925351"/>
    <w:rsid w:val="00925E06"/>
    <w:rsid w:val="00925F55"/>
    <w:rsid w:val="00927568"/>
    <w:rsid w:val="00927785"/>
    <w:rsid w:val="00927F59"/>
    <w:rsid w:val="00930AD4"/>
    <w:rsid w:val="009312B6"/>
    <w:rsid w:val="0093285F"/>
    <w:rsid w:val="009336C9"/>
    <w:rsid w:val="00933A33"/>
    <w:rsid w:val="009346A4"/>
    <w:rsid w:val="00935FA6"/>
    <w:rsid w:val="00940DA7"/>
    <w:rsid w:val="00941D42"/>
    <w:rsid w:val="00942596"/>
    <w:rsid w:val="00942A8A"/>
    <w:rsid w:val="00943A23"/>
    <w:rsid w:val="00945C94"/>
    <w:rsid w:val="00946ED0"/>
    <w:rsid w:val="0094730F"/>
    <w:rsid w:val="00950F42"/>
    <w:rsid w:val="0095140F"/>
    <w:rsid w:val="0095158D"/>
    <w:rsid w:val="00952751"/>
    <w:rsid w:val="0095388E"/>
    <w:rsid w:val="00956AFE"/>
    <w:rsid w:val="0095705A"/>
    <w:rsid w:val="00960B97"/>
    <w:rsid w:val="00960C5A"/>
    <w:rsid w:val="00962EBC"/>
    <w:rsid w:val="00963B54"/>
    <w:rsid w:val="00965626"/>
    <w:rsid w:val="0097003D"/>
    <w:rsid w:val="00971394"/>
    <w:rsid w:val="00973595"/>
    <w:rsid w:val="00976886"/>
    <w:rsid w:val="00982FAA"/>
    <w:rsid w:val="0098701E"/>
    <w:rsid w:val="009926F9"/>
    <w:rsid w:val="009942D0"/>
    <w:rsid w:val="009944B3"/>
    <w:rsid w:val="00994611"/>
    <w:rsid w:val="009948EA"/>
    <w:rsid w:val="00994D58"/>
    <w:rsid w:val="00996794"/>
    <w:rsid w:val="00996E75"/>
    <w:rsid w:val="009A1389"/>
    <w:rsid w:val="009A1F91"/>
    <w:rsid w:val="009A2146"/>
    <w:rsid w:val="009A26E2"/>
    <w:rsid w:val="009A423C"/>
    <w:rsid w:val="009A5D34"/>
    <w:rsid w:val="009A60C8"/>
    <w:rsid w:val="009A7B1F"/>
    <w:rsid w:val="009A7C63"/>
    <w:rsid w:val="009B0450"/>
    <w:rsid w:val="009B18B8"/>
    <w:rsid w:val="009B1BC4"/>
    <w:rsid w:val="009B2981"/>
    <w:rsid w:val="009B2B1D"/>
    <w:rsid w:val="009B2C0C"/>
    <w:rsid w:val="009B4597"/>
    <w:rsid w:val="009B4AAB"/>
    <w:rsid w:val="009B5217"/>
    <w:rsid w:val="009B71C4"/>
    <w:rsid w:val="009B749C"/>
    <w:rsid w:val="009C1A87"/>
    <w:rsid w:val="009C1D95"/>
    <w:rsid w:val="009C2BCD"/>
    <w:rsid w:val="009C3DB7"/>
    <w:rsid w:val="009C41A3"/>
    <w:rsid w:val="009C5C7B"/>
    <w:rsid w:val="009D07AD"/>
    <w:rsid w:val="009D09F6"/>
    <w:rsid w:val="009D0DE6"/>
    <w:rsid w:val="009D192A"/>
    <w:rsid w:val="009D4312"/>
    <w:rsid w:val="009D6372"/>
    <w:rsid w:val="009D6392"/>
    <w:rsid w:val="009D7D5B"/>
    <w:rsid w:val="009D7F35"/>
    <w:rsid w:val="009E1C82"/>
    <w:rsid w:val="009E2EB9"/>
    <w:rsid w:val="009E5B28"/>
    <w:rsid w:val="009F16AA"/>
    <w:rsid w:val="009F2E2E"/>
    <w:rsid w:val="009F3D15"/>
    <w:rsid w:val="009F4003"/>
    <w:rsid w:val="009F65CB"/>
    <w:rsid w:val="009F78DB"/>
    <w:rsid w:val="00A01C23"/>
    <w:rsid w:val="00A027AC"/>
    <w:rsid w:val="00A033E0"/>
    <w:rsid w:val="00A043CB"/>
    <w:rsid w:val="00A052F1"/>
    <w:rsid w:val="00A11378"/>
    <w:rsid w:val="00A11D5C"/>
    <w:rsid w:val="00A12CA9"/>
    <w:rsid w:val="00A12DCE"/>
    <w:rsid w:val="00A13CF3"/>
    <w:rsid w:val="00A149B8"/>
    <w:rsid w:val="00A16DF5"/>
    <w:rsid w:val="00A24147"/>
    <w:rsid w:val="00A24A12"/>
    <w:rsid w:val="00A26815"/>
    <w:rsid w:val="00A268B7"/>
    <w:rsid w:val="00A26E20"/>
    <w:rsid w:val="00A270BE"/>
    <w:rsid w:val="00A27AF8"/>
    <w:rsid w:val="00A30AB6"/>
    <w:rsid w:val="00A34155"/>
    <w:rsid w:val="00A346B3"/>
    <w:rsid w:val="00A346F7"/>
    <w:rsid w:val="00A358D6"/>
    <w:rsid w:val="00A362F4"/>
    <w:rsid w:val="00A3699B"/>
    <w:rsid w:val="00A3786B"/>
    <w:rsid w:val="00A37F01"/>
    <w:rsid w:val="00A4002B"/>
    <w:rsid w:val="00A41230"/>
    <w:rsid w:val="00A42459"/>
    <w:rsid w:val="00A431A0"/>
    <w:rsid w:val="00A46509"/>
    <w:rsid w:val="00A47E6F"/>
    <w:rsid w:val="00A52108"/>
    <w:rsid w:val="00A532C7"/>
    <w:rsid w:val="00A54B08"/>
    <w:rsid w:val="00A5513A"/>
    <w:rsid w:val="00A557E4"/>
    <w:rsid w:val="00A570DC"/>
    <w:rsid w:val="00A5715E"/>
    <w:rsid w:val="00A61237"/>
    <w:rsid w:val="00A6191E"/>
    <w:rsid w:val="00A6207A"/>
    <w:rsid w:val="00A63A14"/>
    <w:rsid w:val="00A63F9F"/>
    <w:rsid w:val="00A642D5"/>
    <w:rsid w:val="00A65249"/>
    <w:rsid w:val="00A65C59"/>
    <w:rsid w:val="00A65D4E"/>
    <w:rsid w:val="00A66E10"/>
    <w:rsid w:val="00A7081D"/>
    <w:rsid w:val="00A71F9A"/>
    <w:rsid w:val="00A75084"/>
    <w:rsid w:val="00A751BA"/>
    <w:rsid w:val="00A76525"/>
    <w:rsid w:val="00A819F9"/>
    <w:rsid w:val="00A829BB"/>
    <w:rsid w:val="00A843AF"/>
    <w:rsid w:val="00A8576E"/>
    <w:rsid w:val="00A85AE9"/>
    <w:rsid w:val="00A862E6"/>
    <w:rsid w:val="00A86384"/>
    <w:rsid w:val="00A86722"/>
    <w:rsid w:val="00A86C58"/>
    <w:rsid w:val="00A906F4"/>
    <w:rsid w:val="00A91270"/>
    <w:rsid w:val="00A927EF"/>
    <w:rsid w:val="00A946D4"/>
    <w:rsid w:val="00A94715"/>
    <w:rsid w:val="00A9492F"/>
    <w:rsid w:val="00AA25AA"/>
    <w:rsid w:val="00AA3675"/>
    <w:rsid w:val="00AA5C2C"/>
    <w:rsid w:val="00AA5DDF"/>
    <w:rsid w:val="00AA64EA"/>
    <w:rsid w:val="00AA6D5D"/>
    <w:rsid w:val="00AB171D"/>
    <w:rsid w:val="00AB1EC5"/>
    <w:rsid w:val="00AB26F3"/>
    <w:rsid w:val="00AB2EB0"/>
    <w:rsid w:val="00AB30D0"/>
    <w:rsid w:val="00AB338C"/>
    <w:rsid w:val="00AB64B6"/>
    <w:rsid w:val="00AC0CA0"/>
    <w:rsid w:val="00AC15DA"/>
    <w:rsid w:val="00AC1750"/>
    <w:rsid w:val="00AC2201"/>
    <w:rsid w:val="00AC4820"/>
    <w:rsid w:val="00AC5D31"/>
    <w:rsid w:val="00AC63F5"/>
    <w:rsid w:val="00AD1C7B"/>
    <w:rsid w:val="00AD2262"/>
    <w:rsid w:val="00AD2B1C"/>
    <w:rsid w:val="00AD36C7"/>
    <w:rsid w:val="00AD487A"/>
    <w:rsid w:val="00AD5B58"/>
    <w:rsid w:val="00AD6B1A"/>
    <w:rsid w:val="00AD79CC"/>
    <w:rsid w:val="00AD7EFB"/>
    <w:rsid w:val="00AE0776"/>
    <w:rsid w:val="00AE1B94"/>
    <w:rsid w:val="00AE3011"/>
    <w:rsid w:val="00AE4CE3"/>
    <w:rsid w:val="00AE7485"/>
    <w:rsid w:val="00AE76E5"/>
    <w:rsid w:val="00AE7C74"/>
    <w:rsid w:val="00AF01B6"/>
    <w:rsid w:val="00AF0740"/>
    <w:rsid w:val="00AF092F"/>
    <w:rsid w:val="00AF0930"/>
    <w:rsid w:val="00AF22B1"/>
    <w:rsid w:val="00AF2E1B"/>
    <w:rsid w:val="00AF30F9"/>
    <w:rsid w:val="00AF339E"/>
    <w:rsid w:val="00AF498B"/>
    <w:rsid w:val="00AF62A5"/>
    <w:rsid w:val="00AF714E"/>
    <w:rsid w:val="00AF7B37"/>
    <w:rsid w:val="00B001E0"/>
    <w:rsid w:val="00B00F3A"/>
    <w:rsid w:val="00B016EE"/>
    <w:rsid w:val="00B01E7B"/>
    <w:rsid w:val="00B03D02"/>
    <w:rsid w:val="00B0449E"/>
    <w:rsid w:val="00B04CB2"/>
    <w:rsid w:val="00B050A3"/>
    <w:rsid w:val="00B05673"/>
    <w:rsid w:val="00B07118"/>
    <w:rsid w:val="00B07967"/>
    <w:rsid w:val="00B07EEA"/>
    <w:rsid w:val="00B105CB"/>
    <w:rsid w:val="00B120C3"/>
    <w:rsid w:val="00B143A7"/>
    <w:rsid w:val="00B14FDA"/>
    <w:rsid w:val="00B1508C"/>
    <w:rsid w:val="00B2023B"/>
    <w:rsid w:val="00B21001"/>
    <w:rsid w:val="00B220E9"/>
    <w:rsid w:val="00B223E6"/>
    <w:rsid w:val="00B22CEF"/>
    <w:rsid w:val="00B260BA"/>
    <w:rsid w:val="00B27653"/>
    <w:rsid w:val="00B335AB"/>
    <w:rsid w:val="00B33A77"/>
    <w:rsid w:val="00B344C4"/>
    <w:rsid w:val="00B354BE"/>
    <w:rsid w:val="00B37BF5"/>
    <w:rsid w:val="00B37FD8"/>
    <w:rsid w:val="00B42186"/>
    <w:rsid w:val="00B447D9"/>
    <w:rsid w:val="00B44D7C"/>
    <w:rsid w:val="00B44FAD"/>
    <w:rsid w:val="00B47F50"/>
    <w:rsid w:val="00B503D6"/>
    <w:rsid w:val="00B52ECD"/>
    <w:rsid w:val="00B53871"/>
    <w:rsid w:val="00B569A3"/>
    <w:rsid w:val="00B56E60"/>
    <w:rsid w:val="00B57AA0"/>
    <w:rsid w:val="00B608C8"/>
    <w:rsid w:val="00B61265"/>
    <w:rsid w:val="00B6185E"/>
    <w:rsid w:val="00B64110"/>
    <w:rsid w:val="00B648EC"/>
    <w:rsid w:val="00B65C05"/>
    <w:rsid w:val="00B70531"/>
    <w:rsid w:val="00B70ED9"/>
    <w:rsid w:val="00B737A4"/>
    <w:rsid w:val="00B73B38"/>
    <w:rsid w:val="00B74283"/>
    <w:rsid w:val="00B74A7B"/>
    <w:rsid w:val="00B764D5"/>
    <w:rsid w:val="00B775A9"/>
    <w:rsid w:val="00B8222A"/>
    <w:rsid w:val="00B83608"/>
    <w:rsid w:val="00B83D66"/>
    <w:rsid w:val="00B87190"/>
    <w:rsid w:val="00B87A5D"/>
    <w:rsid w:val="00B91708"/>
    <w:rsid w:val="00B91EAC"/>
    <w:rsid w:val="00B9243D"/>
    <w:rsid w:val="00B92448"/>
    <w:rsid w:val="00B92E41"/>
    <w:rsid w:val="00B93D2F"/>
    <w:rsid w:val="00B972AF"/>
    <w:rsid w:val="00B97E86"/>
    <w:rsid w:val="00BA1349"/>
    <w:rsid w:val="00BA35F6"/>
    <w:rsid w:val="00BB1660"/>
    <w:rsid w:val="00BB2C8E"/>
    <w:rsid w:val="00BB3A93"/>
    <w:rsid w:val="00BB5294"/>
    <w:rsid w:val="00BB5637"/>
    <w:rsid w:val="00BB570B"/>
    <w:rsid w:val="00BB57D8"/>
    <w:rsid w:val="00BB6528"/>
    <w:rsid w:val="00BC012A"/>
    <w:rsid w:val="00BC160A"/>
    <w:rsid w:val="00BC2257"/>
    <w:rsid w:val="00BC259D"/>
    <w:rsid w:val="00BC2CF1"/>
    <w:rsid w:val="00BC4263"/>
    <w:rsid w:val="00BC43E6"/>
    <w:rsid w:val="00BC5220"/>
    <w:rsid w:val="00BC618F"/>
    <w:rsid w:val="00BD0291"/>
    <w:rsid w:val="00BD1997"/>
    <w:rsid w:val="00BD6DA8"/>
    <w:rsid w:val="00BD75F8"/>
    <w:rsid w:val="00BE0847"/>
    <w:rsid w:val="00BE3701"/>
    <w:rsid w:val="00BE411B"/>
    <w:rsid w:val="00BE4568"/>
    <w:rsid w:val="00BE69CB"/>
    <w:rsid w:val="00BE6BA4"/>
    <w:rsid w:val="00BF14B3"/>
    <w:rsid w:val="00BF18D3"/>
    <w:rsid w:val="00BF20A0"/>
    <w:rsid w:val="00BF44C6"/>
    <w:rsid w:val="00BF6C16"/>
    <w:rsid w:val="00BF6D31"/>
    <w:rsid w:val="00BF6F73"/>
    <w:rsid w:val="00BF7BC4"/>
    <w:rsid w:val="00C001B6"/>
    <w:rsid w:val="00C003A8"/>
    <w:rsid w:val="00C01347"/>
    <w:rsid w:val="00C01572"/>
    <w:rsid w:val="00C02336"/>
    <w:rsid w:val="00C02F8C"/>
    <w:rsid w:val="00C06999"/>
    <w:rsid w:val="00C10941"/>
    <w:rsid w:val="00C12099"/>
    <w:rsid w:val="00C12224"/>
    <w:rsid w:val="00C12A4A"/>
    <w:rsid w:val="00C13B01"/>
    <w:rsid w:val="00C13E1F"/>
    <w:rsid w:val="00C13FB1"/>
    <w:rsid w:val="00C1422D"/>
    <w:rsid w:val="00C1489C"/>
    <w:rsid w:val="00C157E7"/>
    <w:rsid w:val="00C16E4A"/>
    <w:rsid w:val="00C20FED"/>
    <w:rsid w:val="00C22A10"/>
    <w:rsid w:val="00C31AD4"/>
    <w:rsid w:val="00C32707"/>
    <w:rsid w:val="00C3372D"/>
    <w:rsid w:val="00C36367"/>
    <w:rsid w:val="00C37496"/>
    <w:rsid w:val="00C37D80"/>
    <w:rsid w:val="00C40024"/>
    <w:rsid w:val="00C426B0"/>
    <w:rsid w:val="00C42955"/>
    <w:rsid w:val="00C4318B"/>
    <w:rsid w:val="00C43C14"/>
    <w:rsid w:val="00C442F0"/>
    <w:rsid w:val="00C444DE"/>
    <w:rsid w:val="00C4539D"/>
    <w:rsid w:val="00C477D6"/>
    <w:rsid w:val="00C50E97"/>
    <w:rsid w:val="00C52759"/>
    <w:rsid w:val="00C53C0F"/>
    <w:rsid w:val="00C54385"/>
    <w:rsid w:val="00C555EE"/>
    <w:rsid w:val="00C55D69"/>
    <w:rsid w:val="00C576A3"/>
    <w:rsid w:val="00C57EE1"/>
    <w:rsid w:val="00C60816"/>
    <w:rsid w:val="00C609FE"/>
    <w:rsid w:val="00C60C9F"/>
    <w:rsid w:val="00C6254E"/>
    <w:rsid w:val="00C64D17"/>
    <w:rsid w:val="00C653D9"/>
    <w:rsid w:val="00C658AF"/>
    <w:rsid w:val="00C66F1A"/>
    <w:rsid w:val="00C67172"/>
    <w:rsid w:val="00C67180"/>
    <w:rsid w:val="00C67466"/>
    <w:rsid w:val="00C71A0D"/>
    <w:rsid w:val="00C72AD8"/>
    <w:rsid w:val="00C73CC0"/>
    <w:rsid w:val="00C73E72"/>
    <w:rsid w:val="00C752FC"/>
    <w:rsid w:val="00C75936"/>
    <w:rsid w:val="00C76FA5"/>
    <w:rsid w:val="00C77618"/>
    <w:rsid w:val="00C80B6F"/>
    <w:rsid w:val="00C818EF"/>
    <w:rsid w:val="00C8197E"/>
    <w:rsid w:val="00C8208F"/>
    <w:rsid w:val="00C83E5B"/>
    <w:rsid w:val="00C84835"/>
    <w:rsid w:val="00C84C43"/>
    <w:rsid w:val="00C86537"/>
    <w:rsid w:val="00C86586"/>
    <w:rsid w:val="00C87189"/>
    <w:rsid w:val="00C878FA"/>
    <w:rsid w:val="00C87C6E"/>
    <w:rsid w:val="00C9181A"/>
    <w:rsid w:val="00C91969"/>
    <w:rsid w:val="00C91AEC"/>
    <w:rsid w:val="00C96AF3"/>
    <w:rsid w:val="00CA043E"/>
    <w:rsid w:val="00CA0E84"/>
    <w:rsid w:val="00CA1B61"/>
    <w:rsid w:val="00CA3450"/>
    <w:rsid w:val="00CA4771"/>
    <w:rsid w:val="00CA608D"/>
    <w:rsid w:val="00CA6447"/>
    <w:rsid w:val="00CB04F8"/>
    <w:rsid w:val="00CB22C3"/>
    <w:rsid w:val="00CB2A48"/>
    <w:rsid w:val="00CB3145"/>
    <w:rsid w:val="00CB3BF1"/>
    <w:rsid w:val="00CB4327"/>
    <w:rsid w:val="00CB69AF"/>
    <w:rsid w:val="00CB777F"/>
    <w:rsid w:val="00CC0348"/>
    <w:rsid w:val="00CC0FBB"/>
    <w:rsid w:val="00CC178A"/>
    <w:rsid w:val="00CC20C6"/>
    <w:rsid w:val="00CC294D"/>
    <w:rsid w:val="00CC42BB"/>
    <w:rsid w:val="00CD0FBD"/>
    <w:rsid w:val="00CD3290"/>
    <w:rsid w:val="00CD3340"/>
    <w:rsid w:val="00CD44A6"/>
    <w:rsid w:val="00CE10F2"/>
    <w:rsid w:val="00CE1A26"/>
    <w:rsid w:val="00CE1B66"/>
    <w:rsid w:val="00CE2BFA"/>
    <w:rsid w:val="00CE49AB"/>
    <w:rsid w:val="00CE6EF3"/>
    <w:rsid w:val="00CE7299"/>
    <w:rsid w:val="00CF0012"/>
    <w:rsid w:val="00CF43A6"/>
    <w:rsid w:val="00CF4DC2"/>
    <w:rsid w:val="00CF625B"/>
    <w:rsid w:val="00CF79A5"/>
    <w:rsid w:val="00D007EC"/>
    <w:rsid w:val="00D02A0D"/>
    <w:rsid w:val="00D04CC6"/>
    <w:rsid w:val="00D063D2"/>
    <w:rsid w:val="00D063E1"/>
    <w:rsid w:val="00D06574"/>
    <w:rsid w:val="00D12571"/>
    <w:rsid w:val="00D129B9"/>
    <w:rsid w:val="00D1430B"/>
    <w:rsid w:val="00D20705"/>
    <w:rsid w:val="00D210D6"/>
    <w:rsid w:val="00D21EAE"/>
    <w:rsid w:val="00D222F4"/>
    <w:rsid w:val="00D2496B"/>
    <w:rsid w:val="00D24A15"/>
    <w:rsid w:val="00D26A2D"/>
    <w:rsid w:val="00D27E08"/>
    <w:rsid w:val="00D3042D"/>
    <w:rsid w:val="00D322B0"/>
    <w:rsid w:val="00D3399A"/>
    <w:rsid w:val="00D34E1D"/>
    <w:rsid w:val="00D351FC"/>
    <w:rsid w:val="00D35D8D"/>
    <w:rsid w:val="00D35DAE"/>
    <w:rsid w:val="00D35E5A"/>
    <w:rsid w:val="00D41DFD"/>
    <w:rsid w:val="00D423B1"/>
    <w:rsid w:val="00D428A9"/>
    <w:rsid w:val="00D42F56"/>
    <w:rsid w:val="00D43583"/>
    <w:rsid w:val="00D43E0D"/>
    <w:rsid w:val="00D444CE"/>
    <w:rsid w:val="00D4573D"/>
    <w:rsid w:val="00D45A53"/>
    <w:rsid w:val="00D45EBD"/>
    <w:rsid w:val="00D46809"/>
    <w:rsid w:val="00D47383"/>
    <w:rsid w:val="00D534F3"/>
    <w:rsid w:val="00D542CD"/>
    <w:rsid w:val="00D55405"/>
    <w:rsid w:val="00D55DF8"/>
    <w:rsid w:val="00D61C5A"/>
    <w:rsid w:val="00D61E74"/>
    <w:rsid w:val="00D63E97"/>
    <w:rsid w:val="00D640DC"/>
    <w:rsid w:val="00D6499F"/>
    <w:rsid w:val="00D65810"/>
    <w:rsid w:val="00D65B17"/>
    <w:rsid w:val="00D71ACE"/>
    <w:rsid w:val="00D71C2C"/>
    <w:rsid w:val="00D722E9"/>
    <w:rsid w:val="00D76695"/>
    <w:rsid w:val="00D769BF"/>
    <w:rsid w:val="00D77622"/>
    <w:rsid w:val="00D80704"/>
    <w:rsid w:val="00D80727"/>
    <w:rsid w:val="00D829F4"/>
    <w:rsid w:val="00D850D8"/>
    <w:rsid w:val="00D85E8A"/>
    <w:rsid w:val="00D86A77"/>
    <w:rsid w:val="00D87ACC"/>
    <w:rsid w:val="00D90948"/>
    <w:rsid w:val="00D90FB9"/>
    <w:rsid w:val="00D918AB"/>
    <w:rsid w:val="00D91B7D"/>
    <w:rsid w:val="00D91DB8"/>
    <w:rsid w:val="00D929D3"/>
    <w:rsid w:val="00D930CD"/>
    <w:rsid w:val="00D931B5"/>
    <w:rsid w:val="00D938C3"/>
    <w:rsid w:val="00D95965"/>
    <w:rsid w:val="00D96B3C"/>
    <w:rsid w:val="00DA06E6"/>
    <w:rsid w:val="00DA3807"/>
    <w:rsid w:val="00DA3F50"/>
    <w:rsid w:val="00DA4C5E"/>
    <w:rsid w:val="00DA514B"/>
    <w:rsid w:val="00DA667A"/>
    <w:rsid w:val="00DB0597"/>
    <w:rsid w:val="00DB074C"/>
    <w:rsid w:val="00DB1BDF"/>
    <w:rsid w:val="00DB22D3"/>
    <w:rsid w:val="00DB443B"/>
    <w:rsid w:val="00DB4EF6"/>
    <w:rsid w:val="00DB5B63"/>
    <w:rsid w:val="00DB79B6"/>
    <w:rsid w:val="00DB7F43"/>
    <w:rsid w:val="00DC0211"/>
    <w:rsid w:val="00DC1B03"/>
    <w:rsid w:val="00DC1EC6"/>
    <w:rsid w:val="00DC2CD5"/>
    <w:rsid w:val="00DC3296"/>
    <w:rsid w:val="00DC396F"/>
    <w:rsid w:val="00DC3FE1"/>
    <w:rsid w:val="00DC5BFF"/>
    <w:rsid w:val="00DC6346"/>
    <w:rsid w:val="00DC672A"/>
    <w:rsid w:val="00DC67AA"/>
    <w:rsid w:val="00DC6F3B"/>
    <w:rsid w:val="00DD250D"/>
    <w:rsid w:val="00DD3728"/>
    <w:rsid w:val="00DD5BE4"/>
    <w:rsid w:val="00DE2430"/>
    <w:rsid w:val="00DE2AF8"/>
    <w:rsid w:val="00DE2EA5"/>
    <w:rsid w:val="00DE3307"/>
    <w:rsid w:val="00DE7AAD"/>
    <w:rsid w:val="00DF1603"/>
    <w:rsid w:val="00DF2040"/>
    <w:rsid w:val="00DF313E"/>
    <w:rsid w:val="00DF4436"/>
    <w:rsid w:val="00DF5FB3"/>
    <w:rsid w:val="00DF63A5"/>
    <w:rsid w:val="00E01369"/>
    <w:rsid w:val="00E019AF"/>
    <w:rsid w:val="00E029C7"/>
    <w:rsid w:val="00E03BD3"/>
    <w:rsid w:val="00E10A40"/>
    <w:rsid w:val="00E10CBF"/>
    <w:rsid w:val="00E112F6"/>
    <w:rsid w:val="00E149D1"/>
    <w:rsid w:val="00E167FE"/>
    <w:rsid w:val="00E201A6"/>
    <w:rsid w:val="00E20B70"/>
    <w:rsid w:val="00E20D9B"/>
    <w:rsid w:val="00E2124C"/>
    <w:rsid w:val="00E21AF3"/>
    <w:rsid w:val="00E237C1"/>
    <w:rsid w:val="00E23BA8"/>
    <w:rsid w:val="00E25677"/>
    <w:rsid w:val="00E2580B"/>
    <w:rsid w:val="00E27263"/>
    <w:rsid w:val="00E3075C"/>
    <w:rsid w:val="00E31AA5"/>
    <w:rsid w:val="00E32488"/>
    <w:rsid w:val="00E35A0E"/>
    <w:rsid w:val="00E366BC"/>
    <w:rsid w:val="00E37085"/>
    <w:rsid w:val="00E37964"/>
    <w:rsid w:val="00E40440"/>
    <w:rsid w:val="00E409D4"/>
    <w:rsid w:val="00E41379"/>
    <w:rsid w:val="00E442C6"/>
    <w:rsid w:val="00E50777"/>
    <w:rsid w:val="00E5588B"/>
    <w:rsid w:val="00E56413"/>
    <w:rsid w:val="00E63015"/>
    <w:rsid w:val="00E65582"/>
    <w:rsid w:val="00E70D80"/>
    <w:rsid w:val="00E72166"/>
    <w:rsid w:val="00E74E85"/>
    <w:rsid w:val="00E74E93"/>
    <w:rsid w:val="00E75183"/>
    <w:rsid w:val="00E7612C"/>
    <w:rsid w:val="00E76698"/>
    <w:rsid w:val="00E80176"/>
    <w:rsid w:val="00E80870"/>
    <w:rsid w:val="00E87726"/>
    <w:rsid w:val="00E879B7"/>
    <w:rsid w:val="00E900A7"/>
    <w:rsid w:val="00E90B4D"/>
    <w:rsid w:val="00E916C1"/>
    <w:rsid w:val="00E926BB"/>
    <w:rsid w:val="00E9378A"/>
    <w:rsid w:val="00E940BF"/>
    <w:rsid w:val="00E956DA"/>
    <w:rsid w:val="00E960A7"/>
    <w:rsid w:val="00EA07BF"/>
    <w:rsid w:val="00EA0C22"/>
    <w:rsid w:val="00EA2C18"/>
    <w:rsid w:val="00EA3B55"/>
    <w:rsid w:val="00EA5449"/>
    <w:rsid w:val="00EA5718"/>
    <w:rsid w:val="00EA671C"/>
    <w:rsid w:val="00EA70CA"/>
    <w:rsid w:val="00EA7D58"/>
    <w:rsid w:val="00EA7DBF"/>
    <w:rsid w:val="00EB1E5F"/>
    <w:rsid w:val="00EB3BD9"/>
    <w:rsid w:val="00EB5960"/>
    <w:rsid w:val="00EB6258"/>
    <w:rsid w:val="00EB7272"/>
    <w:rsid w:val="00EC0462"/>
    <w:rsid w:val="00EC096D"/>
    <w:rsid w:val="00EC1872"/>
    <w:rsid w:val="00EC2E00"/>
    <w:rsid w:val="00EC4520"/>
    <w:rsid w:val="00EC5DEE"/>
    <w:rsid w:val="00EC7BCF"/>
    <w:rsid w:val="00ED04D2"/>
    <w:rsid w:val="00ED292B"/>
    <w:rsid w:val="00ED2DCE"/>
    <w:rsid w:val="00ED5F68"/>
    <w:rsid w:val="00ED6F9D"/>
    <w:rsid w:val="00EE091D"/>
    <w:rsid w:val="00EE1598"/>
    <w:rsid w:val="00EE1769"/>
    <w:rsid w:val="00EE29C8"/>
    <w:rsid w:val="00EE29D1"/>
    <w:rsid w:val="00EE46B3"/>
    <w:rsid w:val="00EE6316"/>
    <w:rsid w:val="00EF0105"/>
    <w:rsid w:val="00EF05DE"/>
    <w:rsid w:val="00EF0F74"/>
    <w:rsid w:val="00EF13D1"/>
    <w:rsid w:val="00EF187E"/>
    <w:rsid w:val="00EF188B"/>
    <w:rsid w:val="00EF2087"/>
    <w:rsid w:val="00EF43E4"/>
    <w:rsid w:val="00EF4A35"/>
    <w:rsid w:val="00EF4EA0"/>
    <w:rsid w:val="00EF5811"/>
    <w:rsid w:val="00EF65AA"/>
    <w:rsid w:val="00EF6E00"/>
    <w:rsid w:val="00EF6ED6"/>
    <w:rsid w:val="00EF7035"/>
    <w:rsid w:val="00EF7ADE"/>
    <w:rsid w:val="00F00A79"/>
    <w:rsid w:val="00F033D7"/>
    <w:rsid w:val="00F042C4"/>
    <w:rsid w:val="00F04437"/>
    <w:rsid w:val="00F05304"/>
    <w:rsid w:val="00F064A5"/>
    <w:rsid w:val="00F06D50"/>
    <w:rsid w:val="00F11110"/>
    <w:rsid w:val="00F11A1D"/>
    <w:rsid w:val="00F11D94"/>
    <w:rsid w:val="00F12BAF"/>
    <w:rsid w:val="00F13AD0"/>
    <w:rsid w:val="00F13C25"/>
    <w:rsid w:val="00F1414F"/>
    <w:rsid w:val="00F14724"/>
    <w:rsid w:val="00F17568"/>
    <w:rsid w:val="00F20075"/>
    <w:rsid w:val="00F22D1B"/>
    <w:rsid w:val="00F25F1A"/>
    <w:rsid w:val="00F267E2"/>
    <w:rsid w:val="00F2759B"/>
    <w:rsid w:val="00F3084E"/>
    <w:rsid w:val="00F31BAD"/>
    <w:rsid w:val="00F328AA"/>
    <w:rsid w:val="00F32A83"/>
    <w:rsid w:val="00F3334F"/>
    <w:rsid w:val="00F34591"/>
    <w:rsid w:val="00F40286"/>
    <w:rsid w:val="00F40F79"/>
    <w:rsid w:val="00F411AA"/>
    <w:rsid w:val="00F42704"/>
    <w:rsid w:val="00F42F19"/>
    <w:rsid w:val="00F443B1"/>
    <w:rsid w:val="00F46201"/>
    <w:rsid w:val="00F474CD"/>
    <w:rsid w:val="00F50C70"/>
    <w:rsid w:val="00F56589"/>
    <w:rsid w:val="00F56B78"/>
    <w:rsid w:val="00F600CB"/>
    <w:rsid w:val="00F62740"/>
    <w:rsid w:val="00F627A5"/>
    <w:rsid w:val="00F63E81"/>
    <w:rsid w:val="00F63FBC"/>
    <w:rsid w:val="00F64324"/>
    <w:rsid w:val="00F647B8"/>
    <w:rsid w:val="00F6787E"/>
    <w:rsid w:val="00F70E6D"/>
    <w:rsid w:val="00F711E7"/>
    <w:rsid w:val="00F7194C"/>
    <w:rsid w:val="00F72617"/>
    <w:rsid w:val="00F7384C"/>
    <w:rsid w:val="00F73E47"/>
    <w:rsid w:val="00F761B5"/>
    <w:rsid w:val="00F767B3"/>
    <w:rsid w:val="00F77E23"/>
    <w:rsid w:val="00F80177"/>
    <w:rsid w:val="00F8026F"/>
    <w:rsid w:val="00F8034A"/>
    <w:rsid w:val="00F8320F"/>
    <w:rsid w:val="00F911BA"/>
    <w:rsid w:val="00F91DC3"/>
    <w:rsid w:val="00FA1F46"/>
    <w:rsid w:val="00FA2E5E"/>
    <w:rsid w:val="00FA3854"/>
    <w:rsid w:val="00FA75BD"/>
    <w:rsid w:val="00FA7773"/>
    <w:rsid w:val="00FA7D30"/>
    <w:rsid w:val="00FB0271"/>
    <w:rsid w:val="00FB0411"/>
    <w:rsid w:val="00FB12CB"/>
    <w:rsid w:val="00FB1B91"/>
    <w:rsid w:val="00FB4EFC"/>
    <w:rsid w:val="00FB5A26"/>
    <w:rsid w:val="00FB6599"/>
    <w:rsid w:val="00FC0365"/>
    <w:rsid w:val="00FC132E"/>
    <w:rsid w:val="00FC3471"/>
    <w:rsid w:val="00FC543F"/>
    <w:rsid w:val="00FC5F5E"/>
    <w:rsid w:val="00FC600C"/>
    <w:rsid w:val="00FC79C5"/>
    <w:rsid w:val="00FD1863"/>
    <w:rsid w:val="00FD2F76"/>
    <w:rsid w:val="00FD41B3"/>
    <w:rsid w:val="00FD48ED"/>
    <w:rsid w:val="00FD4BCE"/>
    <w:rsid w:val="00FD5866"/>
    <w:rsid w:val="00FD5E69"/>
    <w:rsid w:val="00FE3FC3"/>
    <w:rsid w:val="00FE5FCB"/>
    <w:rsid w:val="00FE64E6"/>
    <w:rsid w:val="00FF06ED"/>
    <w:rsid w:val="00FF08ED"/>
    <w:rsid w:val="00FF1289"/>
    <w:rsid w:val="00FF1E7B"/>
    <w:rsid w:val="00FF3FFB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77"/>
  </w:style>
  <w:style w:type="paragraph" w:styleId="Footer">
    <w:name w:val="footer"/>
    <w:basedOn w:val="Normal"/>
    <w:link w:val="FooterChar"/>
    <w:uiPriority w:val="99"/>
    <w:unhideWhenUsed/>
    <w:rsid w:val="00F8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77"/>
  </w:style>
  <w:style w:type="paragraph" w:styleId="Footer">
    <w:name w:val="footer"/>
    <w:basedOn w:val="Normal"/>
    <w:link w:val="FooterChar"/>
    <w:uiPriority w:val="99"/>
    <w:unhideWhenUsed/>
    <w:rsid w:val="00F8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2022-12-16T14:44:00Z</dcterms:created>
  <dcterms:modified xsi:type="dcterms:W3CDTF">2022-12-16T14:55:00Z</dcterms:modified>
</cp:coreProperties>
</file>